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17" w:rsidRDefault="001D2917" w:rsidP="001D2917">
      <w:pPr>
        <w:jc w:val="center"/>
        <w:rPr>
          <w:rFonts w:eastAsia="Times New Roman" w:cs="Times New Roman"/>
          <w:szCs w:val="24"/>
        </w:rPr>
      </w:pPr>
      <w:bookmarkStart w:id="0" w:name="_GoBack"/>
      <w:bookmarkEnd w:id="0"/>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УТВЕРЖДАЮ</w:t>
      </w: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rsidR="001D2917" w:rsidRDefault="001D2917" w:rsidP="001D2917">
      <w:pPr>
        <w:jc w:val="right"/>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 xml:space="preserve">_______________ Л.Л. Кирикова </w:t>
      </w:r>
    </w:p>
    <w:p w:rsidR="001D2917" w:rsidRDefault="001D2917" w:rsidP="001D2917">
      <w:pPr>
        <w:jc w:val="right"/>
        <w:rPr>
          <w:rFonts w:eastAsia="Times New Roman" w:cs="Times New Roman"/>
          <w:szCs w:val="24"/>
        </w:rPr>
      </w:pPr>
      <w:r>
        <w:rPr>
          <w:rFonts w:eastAsia="Times New Roman" w:cs="Times New Roman"/>
          <w:szCs w:val="24"/>
        </w:rPr>
        <w:t>«_____»________________ 20</w:t>
      </w:r>
      <w:r w:rsidR="002A4911">
        <w:rPr>
          <w:rFonts w:eastAsia="Times New Roman" w:cs="Times New Roman"/>
          <w:szCs w:val="24"/>
        </w:rPr>
        <w:t>20</w:t>
      </w:r>
      <w:r>
        <w:rPr>
          <w:rFonts w:eastAsia="Times New Roman" w:cs="Times New Roman"/>
          <w:szCs w:val="24"/>
        </w:rPr>
        <w:t xml:space="preserve"> г.</w:t>
      </w:r>
    </w:p>
    <w:p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rsidR="001D2917" w:rsidRDefault="001D2917" w:rsidP="00311CA8">
      <w:pP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r>
        <w:rPr>
          <w:rFonts w:cs="Times New Roman"/>
          <w:bCs/>
          <w:szCs w:val="24"/>
        </w:rPr>
        <w:t>АНАЛИТИЧЕСКИЙ ОТЧЁТ</w:t>
      </w:r>
    </w:p>
    <w:p w:rsidR="001D2917" w:rsidRDefault="001D2917" w:rsidP="001D2917">
      <w:pPr>
        <w:jc w:val="center"/>
        <w:rPr>
          <w:rFonts w:cs="Times New Roman"/>
          <w:bCs/>
          <w:szCs w:val="24"/>
        </w:rPr>
      </w:pPr>
    </w:p>
    <w:p w:rsidR="00311CA8" w:rsidRDefault="001D2917" w:rsidP="001D2917">
      <w:pPr>
        <w:jc w:val="center"/>
        <w:rPr>
          <w:szCs w:val="24"/>
          <w:lang w:eastAsia="ar-SA"/>
        </w:rPr>
      </w:pPr>
      <w:r w:rsidRPr="00D87447">
        <w:rPr>
          <w:szCs w:val="24"/>
          <w:lang w:eastAsia="ar-SA"/>
        </w:rPr>
        <w:t xml:space="preserve">ПО РЕЗУЛЬТАТАМ </w:t>
      </w:r>
      <w:r w:rsidR="00A67EA9">
        <w:rPr>
          <w:szCs w:val="24"/>
          <w:lang w:eastAsia="ar-SA"/>
        </w:rPr>
        <w:t xml:space="preserve">ПРОВЕДЕНИЯ </w:t>
      </w:r>
      <w:r w:rsidRPr="00D87447">
        <w:rPr>
          <w:szCs w:val="24"/>
          <w:lang w:eastAsia="ar-SA"/>
        </w:rPr>
        <w:t xml:space="preserve">НЕЗАВИСИМОЙ ОЦЕНКИ КАЧЕСТВА </w:t>
      </w:r>
    </w:p>
    <w:p w:rsidR="001D2917" w:rsidRPr="00D87447" w:rsidRDefault="001D2917" w:rsidP="001D2917">
      <w:pPr>
        <w:jc w:val="center"/>
        <w:rPr>
          <w:szCs w:val="24"/>
        </w:rPr>
      </w:pPr>
      <w:r w:rsidRPr="00D87447">
        <w:rPr>
          <w:szCs w:val="24"/>
        </w:rPr>
        <w:t>УСЛОВИЙ ОСУЩЕСТВЛЕНИЯ ОБРАЗОВАТЕЛЬНОЙ ДЕЯТЕЛЬНОСТИ ОРГАНИЗАЦИЯМИ, ОСУЩЕСТВЛЯЮЩИМ</w:t>
      </w:r>
      <w:r>
        <w:rPr>
          <w:szCs w:val="24"/>
        </w:rPr>
        <w:t>И ОБРАЗОВАТЕЛЬНУЮ ДЕЯТЕЛЬ</w:t>
      </w:r>
      <w:r w:rsidR="00C4273A">
        <w:rPr>
          <w:szCs w:val="24"/>
        </w:rPr>
        <w:t xml:space="preserve">НОСТЬ НА ТЕРРИТОРИИ </w:t>
      </w:r>
      <w:r w:rsidR="00774FC3" w:rsidRPr="00774FC3">
        <w:rPr>
          <w:szCs w:val="24"/>
        </w:rPr>
        <w:t>ГОРОДСКОГО ОКРУГА ГОРОД ВЫКСА НИЖЕГОРОДСКОЙ ОБЛАСТИ</w:t>
      </w:r>
    </w:p>
    <w:p w:rsidR="001D2917" w:rsidRDefault="001D2917" w:rsidP="001D2917">
      <w:pPr>
        <w:rPr>
          <w:sz w:val="28"/>
          <w:szCs w:val="28"/>
        </w:rPr>
      </w:pPr>
    </w:p>
    <w:p w:rsidR="001D2917" w:rsidRPr="002B0088" w:rsidRDefault="001D2917" w:rsidP="001D2917">
      <w:pPr>
        <w:rPr>
          <w:sz w:val="28"/>
          <w:szCs w:val="28"/>
        </w:rPr>
      </w:pPr>
    </w:p>
    <w:p w:rsidR="001D2917" w:rsidRPr="005A62F6" w:rsidRDefault="001D2917" w:rsidP="001D2917">
      <w:pPr>
        <w:ind w:left="993"/>
        <w:rPr>
          <w:szCs w:val="24"/>
        </w:rPr>
      </w:pPr>
      <w:r w:rsidRPr="005A62F6">
        <w:rPr>
          <w:szCs w:val="24"/>
        </w:rPr>
        <w:t>Руководитель проекта</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626877">
        <w:rPr>
          <w:szCs w:val="24"/>
        </w:rPr>
        <w:t xml:space="preserve"> </w:t>
      </w:r>
      <w:r w:rsidR="00BE0CFA">
        <w:rPr>
          <w:szCs w:val="24"/>
        </w:rPr>
        <w:t>Радченко С.В.</w:t>
      </w:r>
    </w:p>
    <w:p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sidRPr="005A62F6">
        <w:rPr>
          <w:szCs w:val="24"/>
        </w:rPr>
        <w:t>Ответственный исполнитель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наук                               _____________________   Балезина Е.А.</w:t>
      </w:r>
    </w:p>
    <w:p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rsidR="001D2917"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Pr>
          <w:szCs w:val="24"/>
        </w:rPr>
        <w:t>И</w:t>
      </w:r>
      <w:r w:rsidRPr="005A62F6">
        <w:rPr>
          <w:szCs w:val="24"/>
        </w:rPr>
        <w:t>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BE0CFA">
        <w:rPr>
          <w:szCs w:val="24"/>
        </w:rPr>
        <w:t>Якушина Н.В.</w:t>
      </w:r>
    </w:p>
    <w:p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Pr="005A62F6" w:rsidRDefault="001D2917" w:rsidP="001D2917">
      <w:pPr>
        <w:tabs>
          <w:tab w:val="left" w:pos="5529"/>
        </w:tabs>
        <w:ind w:left="993"/>
        <w:rPr>
          <w:sz w:val="18"/>
          <w:szCs w:val="18"/>
        </w:rPr>
      </w:pPr>
    </w:p>
    <w:p w:rsidR="001D2917" w:rsidRPr="005A62F6" w:rsidRDefault="001D2917" w:rsidP="001D2917">
      <w:pPr>
        <w:ind w:left="993"/>
        <w:rPr>
          <w:szCs w:val="24"/>
        </w:rPr>
      </w:pPr>
      <w:r w:rsidRPr="005A62F6">
        <w:rPr>
          <w:szCs w:val="24"/>
        </w:rPr>
        <w:t>Исполнитель</w:t>
      </w:r>
    </w:p>
    <w:p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rsidR="001D2917" w:rsidRPr="005A62F6" w:rsidRDefault="001D2917" w:rsidP="001D2917">
      <w:pPr>
        <w:jc w:val="center"/>
        <w:rPr>
          <w:szCs w:val="24"/>
        </w:rPr>
      </w:pPr>
    </w:p>
    <w:p w:rsidR="001D2917" w:rsidRDefault="001D2917" w:rsidP="001D2917">
      <w:pPr>
        <w:jc w:val="center"/>
        <w:rPr>
          <w:rFonts w:eastAsia="Times New Roman" w:cs="Times New Roman"/>
          <w:b/>
          <w:szCs w:val="24"/>
        </w:rPr>
      </w:pPr>
    </w:p>
    <w:p w:rsidR="001D2917" w:rsidRDefault="001D2917" w:rsidP="001D2917">
      <w:pPr>
        <w:jc w:val="center"/>
        <w:rPr>
          <w:rFonts w:eastAsia="Times New Roman" w:cs="Times New Roman"/>
          <w:b/>
          <w:szCs w:val="24"/>
        </w:rPr>
      </w:pPr>
    </w:p>
    <w:p w:rsidR="001D2917" w:rsidRPr="00DB5497" w:rsidRDefault="00774FC3" w:rsidP="001D2917">
      <w:pPr>
        <w:jc w:val="center"/>
        <w:rPr>
          <w:rFonts w:cs="Times New Roman"/>
          <w:b/>
          <w:szCs w:val="24"/>
        </w:rPr>
      </w:pPr>
      <w:r>
        <w:rPr>
          <w:rFonts w:eastAsia="Times New Roman" w:cs="Times New Roman"/>
          <w:szCs w:val="24"/>
        </w:rPr>
        <w:t>Выкса</w:t>
      </w:r>
      <w:r w:rsidR="001D2917">
        <w:rPr>
          <w:rFonts w:eastAsia="Times New Roman" w:cs="Times New Roman"/>
          <w:szCs w:val="24"/>
        </w:rPr>
        <w:t xml:space="preserve"> 20</w:t>
      </w:r>
      <w:r w:rsidR="00626877">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rsidR="001D2917" w:rsidRPr="009512BC" w:rsidRDefault="004B7290" w:rsidP="004B7290">
          <w:pPr>
            <w:pStyle w:val="ac"/>
            <w:spacing w:line="360" w:lineRule="auto"/>
            <w:jc w:val="center"/>
            <w:rPr>
              <w:sz w:val="28"/>
            </w:rPr>
          </w:pPr>
          <w:r w:rsidRPr="009512BC">
            <w:rPr>
              <w:sz w:val="28"/>
            </w:rPr>
            <w:t>СОДЕРЖАНИЕ</w:t>
          </w:r>
        </w:p>
        <w:p w:rsidR="0048279E" w:rsidRPr="0048279E" w:rsidRDefault="001D2917">
          <w:pPr>
            <w:pStyle w:val="11"/>
            <w:rPr>
              <w:rFonts w:asciiTheme="minorHAnsi" w:hAnsiTheme="minorHAnsi"/>
              <w:noProof/>
              <w:sz w:val="28"/>
              <w:szCs w:val="28"/>
            </w:rPr>
          </w:pPr>
          <w:r w:rsidRPr="009512BC">
            <w:rPr>
              <w:sz w:val="28"/>
              <w:szCs w:val="28"/>
            </w:rPr>
            <w:fldChar w:fldCharType="begin"/>
          </w:r>
          <w:r w:rsidRPr="009512BC">
            <w:rPr>
              <w:sz w:val="28"/>
              <w:szCs w:val="28"/>
            </w:rPr>
            <w:instrText xml:space="preserve"> TOC \o "1-3" \h \z \u </w:instrText>
          </w:r>
          <w:r w:rsidRPr="009512BC">
            <w:rPr>
              <w:sz w:val="28"/>
              <w:szCs w:val="28"/>
            </w:rPr>
            <w:fldChar w:fldCharType="separate"/>
          </w:r>
          <w:hyperlink w:anchor="_Toc35594872" w:history="1">
            <w:r w:rsidR="0048279E" w:rsidRPr="0048279E">
              <w:rPr>
                <w:rStyle w:val="a5"/>
                <w:rFonts w:eastAsia="Times New Roman"/>
                <w:noProof/>
                <w:sz w:val="28"/>
                <w:szCs w:val="28"/>
              </w:rPr>
              <w:t>Введение</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_Toc35594872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3" w:history="1">
            <w:r w:rsidR="0048279E" w:rsidRPr="0048279E">
              <w:rPr>
                <w:rStyle w:val="a5"/>
                <w:noProof/>
                <w:sz w:val="28"/>
                <w:szCs w:val="28"/>
              </w:rPr>
              <w:t>1. Цель, задачи, объект, предмет, сроки, этапы независимой оценки качества образовательной деятельности</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_Toc35594873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5</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4" w:history="1">
            <w:r w:rsidR="0048279E" w:rsidRPr="0048279E">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_Toc35594874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8</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5" w:history="1">
            <w:r w:rsidR="0048279E" w:rsidRPr="0048279E">
              <w:rPr>
                <w:rStyle w:val="a5"/>
                <w:rFonts w:eastAsia="Times New Roman"/>
                <w:noProof/>
                <w:sz w:val="28"/>
                <w:szCs w:val="28"/>
              </w:rPr>
              <w:t xml:space="preserve">3. Значение и анализ исследуемых критериев независимой оценки качества образовательной деятельности </w:t>
            </w:r>
            <w:r w:rsidR="0048279E" w:rsidRPr="0048279E">
              <w:rPr>
                <w:rStyle w:val="a5"/>
                <w:rFonts w:eastAsia="Courier New" w:cs="Times New Roman"/>
                <w:noProof/>
                <w:sz w:val="28"/>
                <w:szCs w:val="28"/>
              </w:rPr>
              <w:t xml:space="preserve">образовательных </w:t>
            </w:r>
            <w:r w:rsidR="0048279E" w:rsidRPr="0048279E">
              <w:rPr>
                <w:rStyle w:val="a5"/>
                <w:rFonts w:cs="Times New Roman"/>
                <w:noProof/>
                <w:sz w:val="28"/>
                <w:szCs w:val="28"/>
              </w:rPr>
              <w:t>организаций городского округа город Выкса Нижегородской области</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_Toc35594875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16</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6" w:history="1">
            <w:r w:rsidR="0048279E" w:rsidRPr="0048279E">
              <w:rPr>
                <w:rStyle w:val="a5"/>
                <w:noProof/>
                <w:sz w:val="28"/>
                <w:szCs w:val="28"/>
              </w:rPr>
              <w:t xml:space="preserve">4. Рейтинг по показателям независимой оценки качества образовательных услуг </w:t>
            </w:r>
            <w:r w:rsidR="0048279E" w:rsidRPr="0048279E">
              <w:rPr>
                <w:rStyle w:val="a5"/>
                <w:rFonts w:eastAsia="Courier New" w:cs="Times New Roman"/>
                <w:noProof/>
                <w:sz w:val="28"/>
                <w:szCs w:val="28"/>
              </w:rPr>
              <w:t xml:space="preserve">образовательных </w:t>
            </w:r>
            <w:r w:rsidR="0048279E" w:rsidRPr="0048279E">
              <w:rPr>
                <w:rStyle w:val="a5"/>
                <w:rFonts w:cs="Times New Roman"/>
                <w:noProof/>
                <w:sz w:val="28"/>
                <w:szCs w:val="28"/>
              </w:rPr>
              <w:t>организаций городского округа город Выкса Нижегородской области</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_Toc35594876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19</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7" w:history="1">
            <w:r w:rsidR="0048279E" w:rsidRPr="0048279E">
              <w:rPr>
                <w:rStyle w:val="a5"/>
                <w:rFonts w:eastAsia="Times New Roman"/>
                <w:noProof/>
                <w:sz w:val="28"/>
                <w:szCs w:val="28"/>
              </w:rPr>
              <w:t xml:space="preserve">5. Анализ и оценка качества деятельности </w:t>
            </w:r>
            <w:r w:rsidR="0048279E" w:rsidRPr="0048279E">
              <w:rPr>
                <w:rStyle w:val="a5"/>
                <w:rFonts w:cs="Times New Roman"/>
                <w:noProof/>
                <w:sz w:val="28"/>
                <w:szCs w:val="28"/>
              </w:rPr>
              <w:t>организаций образования городского округа город Выкса Нижегородской области</w:t>
            </w:r>
            <w:r w:rsidR="0048279E" w:rsidRPr="0048279E">
              <w:rPr>
                <w:rStyle w:val="a5"/>
                <w:rFonts w:eastAsia="Times New Roman"/>
                <w:noProof/>
                <w:sz w:val="28"/>
                <w:szCs w:val="28"/>
              </w:rPr>
              <w:t xml:space="preserve"> с указанием лучших организаций по результатам анализа</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_Toc35594877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32</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8" w:history="1">
            <w:r w:rsidR="0048279E" w:rsidRPr="0048279E">
              <w:rPr>
                <w:rStyle w:val="a5"/>
                <w:rFonts w:eastAsia="Times New Roman"/>
                <w:noProof/>
                <w:sz w:val="28"/>
                <w:szCs w:val="28"/>
              </w:rPr>
              <w:t xml:space="preserve">6. Основные проблемы деятельности </w:t>
            </w:r>
            <w:r w:rsidR="0048279E" w:rsidRPr="0048279E">
              <w:rPr>
                <w:rStyle w:val="a5"/>
                <w:rFonts w:cs="Times New Roman"/>
                <w:noProof/>
                <w:sz w:val="28"/>
                <w:szCs w:val="28"/>
              </w:rPr>
              <w:t xml:space="preserve">образовательных организаций городского округа город Выкса Нижегородской области </w:t>
            </w:r>
            <w:r w:rsidR="0048279E" w:rsidRPr="0048279E">
              <w:rPr>
                <w:rStyle w:val="a5"/>
                <w:noProof/>
                <w:sz w:val="28"/>
                <w:szCs w:val="28"/>
              </w:rPr>
              <w:t>по результатам НОКУ</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_Toc35594878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34</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79" w:history="1">
            <w:r w:rsidR="0048279E" w:rsidRPr="0048279E">
              <w:rPr>
                <w:rStyle w:val="a5"/>
                <w:rFonts w:eastAsia="Times New Roman" w:cs="Times New Roman"/>
                <w:noProof/>
                <w:sz w:val="28"/>
                <w:szCs w:val="28"/>
              </w:rPr>
              <w:t xml:space="preserve">7. Основные выводы, предложения и рекомендации о деятельности </w:t>
            </w:r>
            <w:r w:rsidR="0048279E" w:rsidRPr="0048279E">
              <w:rPr>
                <w:rStyle w:val="a5"/>
                <w:rFonts w:cs="Times New Roman"/>
                <w:noProof/>
                <w:sz w:val="28"/>
                <w:szCs w:val="28"/>
              </w:rPr>
              <w:t>организациями образования городского округа город Выкса Нижегородской области</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_Toc35594879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35</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80" w:history="1">
            <w:r w:rsidR="0048279E" w:rsidRPr="0048279E">
              <w:rPr>
                <w:rStyle w:val="a5"/>
                <w:noProof/>
                <w:sz w:val="28"/>
                <w:szCs w:val="28"/>
              </w:rPr>
              <w:t xml:space="preserve">Приложение 1. </w:t>
            </w:r>
            <w:r w:rsidR="0048279E" w:rsidRPr="0048279E">
              <w:rPr>
                <w:rStyle w:val="a5"/>
                <w:rFonts w:cs="Times New Roman"/>
                <w:noProof/>
                <w:sz w:val="28"/>
                <w:szCs w:val="28"/>
              </w:rPr>
              <w:t>Перечень организаций муниципального образования городского округа город Выкса Нижегородской области, для проведения независимой оценки качества условий осуществления образовательной деятельности в 2020 году</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_Toc35594880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37</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81" w:history="1">
            <w:r w:rsidR="0048279E" w:rsidRPr="0048279E">
              <w:rPr>
                <w:rStyle w:val="a5"/>
                <w:noProof/>
                <w:sz w:val="28"/>
                <w:szCs w:val="28"/>
              </w:rPr>
              <w:t>Приложение 2. Анкета</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_Toc35594881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38</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82" w:history="1">
            <w:r w:rsidR="0048279E" w:rsidRPr="0048279E">
              <w:rPr>
                <w:rStyle w:val="a5"/>
                <w:noProof/>
                <w:sz w:val="28"/>
                <w:szCs w:val="28"/>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_Toc35594882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40</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83" w:history="1">
            <w:r w:rsidR="0048279E" w:rsidRPr="0048279E">
              <w:rPr>
                <w:rStyle w:val="a5"/>
                <w:noProof/>
                <w:sz w:val="28"/>
                <w:szCs w:val="28"/>
              </w:rPr>
              <w:t>Приложение 4.</w:t>
            </w:r>
            <w:r w:rsidR="0048279E" w:rsidRPr="0048279E">
              <w:rPr>
                <w:rStyle w:val="a5"/>
                <w:rFonts w:cs="Times New Roman"/>
                <w:noProof/>
                <w:sz w:val="28"/>
                <w:szCs w:val="28"/>
              </w:rPr>
              <w:t xml:space="preserve"> Предложения и пожелания по улучшению качества предоставляемых образовательных услуг</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_Toc35594883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43</w:t>
            </w:r>
            <w:r w:rsidR="0048279E" w:rsidRPr="0048279E">
              <w:rPr>
                <w:noProof/>
                <w:webHidden/>
                <w:sz w:val="28"/>
                <w:szCs w:val="28"/>
              </w:rPr>
              <w:fldChar w:fldCharType="end"/>
            </w:r>
          </w:hyperlink>
        </w:p>
        <w:p w:rsidR="0048279E" w:rsidRPr="0048279E" w:rsidRDefault="008722BB">
          <w:pPr>
            <w:pStyle w:val="11"/>
            <w:rPr>
              <w:rFonts w:asciiTheme="minorHAnsi" w:hAnsiTheme="minorHAnsi"/>
              <w:noProof/>
              <w:sz w:val="28"/>
              <w:szCs w:val="28"/>
            </w:rPr>
          </w:pPr>
          <w:hyperlink w:anchor="_Toc35594884" w:history="1">
            <w:r w:rsidR="0048279E" w:rsidRPr="0048279E">
              <w:rPr>
                <w:rStyle w:val="a5"/>
                <w:noProof/>
                <w:sz w:val="28"/>
                <w:szCs w:val="28"/>
              </w:rPr>
              <w:t>Протоколы по организациям, принявшим участие в независимой оценке качества, условий оказания услуг</w:t>
            </w:r>
            <w:r w:rsidR="0048279E" w:rsidRPr="0048279E">
              <w:rPr>
                <w:noProof/>
                <w:webHidden/>
                <w:sz w:val="28"/>
                <w:szCs w:val="28"/>
              </w:rPr>
              <w:tab/>
            </w:r>
            <w:r w:rsidR="0048279E" w:rsidRPr="0048279E">
              <w:rPr>
                <w:noProof/>
                <w:webHidden/>
                <w:sz w:val="28"/>
                <w:szCs w:val="28"/>
              </w:rPr>
              <w:fldChar w:fldCharType="begin"/>
            </w:r>
            <w:r w:rsidR="0048279E" w:rsidRPr="0048279E">
              <w:rPr>
                <w:noProof/>
                <w:webHidden/>
                <w:sz w:val="28"/>
                <w:szCs w:val="28"/>
              </w:rPr>
              <w:instrText xml:space="preserve"> PAGEREF _Toc35594884 \h </w:instrText>
            </w:r>
            <w:r w:rsidR="0048279E" w:rsidRPr="0048279E">
              <w:rPr>
                <w:noProof/>
                <w:webHidden/>
                <w:sz w:val="28"/>
                <w:szCs w:val="28"/>
              </w:rPr>
            </w:r>
            <w:r w:rsidR="0048279E" w:rsidRPr="0048279E">
              <w:rPr>
                <w:noProof/>
                <w:webHidden/>
                <w:sz w:val="28"/>
                <w:szCs w:val="28"/>
              </w:rPr>
              <w:fldChar w:fldCharType="separate"/>
            </w:r>
            <w:r w:rsidR="0048279E" w:rsidRPr="0048279E">
              <w:rPr>
                <w:noProof/>
                <w:webHidden/>
                <w:sz w:val="28"/>
                <w:szCs w:val="28"/>
              </w:rPr>
              <w:t>44</w:t>
            </w:r>
            <w:r w:rsidR="0048279E" w:rsidRPr="0048279E">
              <w:rPr>
                <w:noProof/>
                <w:webHidden/>
                <w:sz w:val="28"/>
                <w:szCs w:val="28"/>
              </w:rPr>
              <w:fldChar w:fldCharType="end"/>
            </w:r>
          </w:hyperlink>
        </w:p>
        <w:p w:rsidR="003B2D44" w:rsidRPr="003B2D44" w:rsidRDefault="001D2917" w:rsidP="003B2D44">
          <w:pPr>
            <w:spacing w:line="360" w:lineRule="auto"/>
            <w:jc w:val="both"/>
            <w:rPr>
              <w:sz w:val="28"/>
              <w:szCs w:val="28"/>
            </w:rPr>
          </w:pPr>
          <w:r w:rsidRPr="009512BC">
            <w:rPr>
              <w:b/>
              <w:bCs/>
              <w:sz w:val="28"/>
              <w:szCs w:val="28"/>
            </w:rPr>
            <w:fldChar w:fldCharType="end"/>
          </w:r>
        </w:p>
      </w:sdtContent>
    </w:sdt>
    <w:bookmarkStart w:id="1" w:name="_Toc520821051" w:displacedByCustomXml="prev"/>
    <w:bookmarkStart w:id="2" w:name="_Toc521663763" w:displacedByCustomXml="prev"/>
    <w:p w:rsidR="009512BC" w:rsidRDefault="009512BC">
      <w:pPr>
        <w:spacing w:after="200" w:line="276" w:lineRule="auto"/>
        <w:rPr>
          <w:rFonts w:eastAsia="Times New Roman" w:cstheme="majorBidi"/>
          <w:b/>
          <w:bCs/>
          <w:sz w:val="28"/>
          <w:szCs w:val="28"/>
        </w:rPr>
      </w:pPr>
      <w:r>
        <w:rPr>
          <w:rFonts w:eastAsia="Times New Roman"/>
          <w:sz w:val="28"/>
        </w:rPr>
        <w:br w:type="page"/>
      </w:r>
    </w:p>
    <w:p w:rsidR="001D2917" w:rsidRPr="00E457F3" w:rsidRDefault="001D2917" w:rsidP="008E1FED">
      <w:pPr>
        <w:pStyle w:val="1"/>
        <w:jc w:val="center"/>
        <w:rPr>
          <w:rFonts w:eastAsia="Times New Roman"/>
          <w:sz w:val="28"/>
        </w:rPr>
      </w:pPr>
      <w:bookmarkStart w:id="3" w:name="_Toc35594872"/>
      <w:r w:rsidRPr="00E457F3">
        <w:rPr>
          <w:rFonts w:eastAsia="Times New Roman"/>
          <w:sz w:val="28"/>
        </w:rPr>
        <w:lastRenderedPageBreak/>
        <w:t>Введение</w:t>
      </w:r>
      <w:bookmarkEnd w:id="2"/>
      <w:bookmarkEnd w:id="1"/>
      <w:bookmarkEnd w:id="3"/>
    </w:p>
    <w:p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территории </w:t>
      </w:r>
      <w:r w:rsidR="00774FC3" w:rsidRPr="00774FC3">
        <w:rPr>
          <w:rFonts w:cs="Times New Roman"/>
          <w:bCs/>
          <w:color w:val="000000"/>
          <w:sz w:val="28"/>
          <w:szCs w:val="28"/>
        </w:rPr>
        <w:t xml:space="preserve">городского округа город Выкса Нижегородской области </w:t>
      </w:r>
      <w:r w:rsidRPr="003E2488">
        <w:rPr>
          <w:rFonts w:cs="Times New Roman"/>
          <w:bCs/>
          <w:color w:val="000000"/>
          <w:sz w:val="28"/>
          <w:szCs w:val="28"/>
        </w:rPr>
        <w:t>-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1D2917" w:rsidRPr="003E2488" w:rsidRDefault="001D2917" w:rsidP="001D2917">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1D2917" w:rsidRPr="003E2488" w:rsidRDefault="001D2917" w:rsidP="001D2917">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1D2917" w:rsidRPr="003E2488" w:rsidRDefault="001D2917" w:rsidP="001D2917">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D2917" w:rsidRDefault="001D2917" w:rsidP="001D2917">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D2917" w:rsidRDefault="001D2917" w:rsidP="001D2917">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A63431" w:rsidRPr="00BE7C31" w:rsidRDefault="00A63431" w:rsidP="00A63431">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63431" w:rsidRPr="00BE7C31" w:rsidRDefault="00BE7C31" w:rsidP="001D2917">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w:t>
      </w:r>
      <w:r w:rsidRPr="00BE7C31">
        <w:rPr>
          <w:rFonts w:ascii="Times New Roman" w:hAnsi="Times New Roman" w:cs="Times New Roman"/>
          <w:color w:val="000000"/>
          <w:sz w:val="28"/>
          <w:szCs w:val="28"/>
          <w:shd w:val="clear" w:color="auto" w:fill="FFFFFF"/>
        </w:rPr>
        <w:lastRenderedPageBreak/>
        <w:t>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rsidR="001D2917" w:rsidRDefault="001D2917" w:rsidP="00C94ABC">
      <w:pPr>
        <w:pStyle w:val="1"/>
        <w:spacing w:before="0" w:after="0"/>
        <w:ind w:firstLine="709"/>
        <w:jc w:val="both"/>
        <w:rPr>
          <w:sz w:val="28"/>
        </w:rPr>
      </w:pPr>
      <w:bookmarkStart w:id="4" w:name="_Toc521663764"/>
      <w:bookmarkStart w:id="5" w:name="_Toc35594873"/>
      <w:r w:rsidRPr="00C82260">
        <w:rPr>
          <w:sz w:val="28"/>
        </w:rPr>
        <w:lastRenderedPageBreak/>
        <w:t>1</w:t>
      </w:r>
      <w:r w:rsidR="00715CD9">
        <w:rPr>
          <w:sz w:val="28"/>
        </w:rPr>
        <w:t>.</w:t>
      </w:r>
      <w:r w:rsidRPr="00C82260">
        <w:rPr>
          <w:sz w:val="28"/>
        </w:rPr>
        <w:t xml:space="preserve"> Цель, задачи, объект, предмет</w:t>
      </w:r>
      <w:r>
        <w:rPr>
          <w:sz w:val="28"/>
        </w:rPr>
        <w:t>,</w:t>
      </w:r>
      <w:r w:rsidRPr="00C82260">
        <w:rPr>
          <w:sz w:val="28"/>
        </w:rPr>
        <w:t xml:space="preserve"> </w:t>
      </w:r>
      <w:r>
        <w:rPr>
          <w:sz w:val="28"/>
        </w:rPr>
        <w:t>сроки, этапы независимой оценки качества образовательной деятельности</w:t>
      </w:r>
      <w:bookmarkEnd w:id="4"/>
      <w:bookmarkEnd w:id="5"/>
    </w:p>
    <w:p w:rsidR="00C94ABC" w:rsidRPr="00C94ABC" w:rsidRDefault="00C94ABC" w:rsidP="00C94ABC"/>
    <w:p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w:t>
      </w:r>
      <w:r>
        <w:rPr>
          <w:rFonts w:cs="Times New Roman"/>
          <w:sz w:val="28"/>
          <w:szCs w:val="28"/>
        </w:rPr>
        <w:t xml:space="preserve"> </w:t>
      </w:r>
      <w:r w:rsidRPr="00FA6F4C">
        <w:rPr>
          <w:rFonts w:cs="Times New Roman"/>
          <w:sz w:val="28"/>
          <w:szCs w:val="28"/>
        </w:rPr>
        <w:t>является</w:t>
      </w:r>
      <w:r>
        <w:rPr>
          <w:rFonts w:cs="Times New Roman"/>
          <w:sz w:val="28"/>
          <w:szCs w:val="28"/>
        </w:rPr>
        <w:t xml:space="preserve"> </w:t>
      </w:r>
      <w:r w:rsidRPr="00FA6F4C">
        <w:rPr>
          <w:rFonts w:cs="Times New Roman"/>
          <w:sz w:val="28"/>
          <w:szCs w:val="28"/>
        </w:rPr>
        <w:t>определение</w:t>
      </w:r>
      <w:r>
        <w:rPr>
          <w:rFonts w:cs="Times New Roman"/>
          <w:sz w:val="28"/>
          <w:szCs w:val="28"/>
        </w:rPr>
        <w:t xml:space="preserve"> </w:t>
      </w:r>
      <w:r w:rsidRPr="00FA6F4C">
        <w:rPr>
          <w:rFonts w:cs="Times New Roman"/>
          <w:sz w:val="28"/>
          <w:szCs w:val="28"/>
        </w:rPr>
        <w:t>уровня</w:t>
      </w:r>
      <w:r>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законных представителей</w:t>
      </w:r>
      <w:r>
        <w:rPr>
          <w:rFonts w:cs="Times New Roman"/>
          <w:sz w:val="28"/>
          <w:szCs w:val="28"/>
        </w:rPr>
        <w:t xml:space="preserve"> </w:t>
      </w:r>
      <w:r w:rsidRPr="00FA6F4C">
        <w:rPr>
          <w:rFonts w:cs="Times New Roman"/>
          <w:sz w:val="28"/>
          <w:szCs w:val="28"/>
        </w:rPr>
        <w:t>качеством</w:t>
      </w:r>
      <w:r>
        <w:rPr>
          <w:rFonts w:cs="Times New Roman"/>
          <w:sz w:val="28"/>
          <w:szCs w:val="28"/>
        </w:rPr>
        <w:t xml:space="preserve">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анализ состояния</w:t>
      </w:r>
      <w:r>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Pr>
          <w:rFonts w:cs="Times New Roman"/>
          <w:sz w:val="28"/>
          <w:szCs w:val="28"/>
        </w:rPr>
        <w:t xml:space="preserve"> </w:t>
      </w:r>
      <w:r w:rsidRPr="00FA6F4C">
        <w:rPr>
          <w:rFonts w:cs="Times New Roman"/>
          <w:sz w:val="28"/>
          <w:szCs w:val="28"/>
        </w:rPr>
        <w:t>анализ</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образовательных организаций путем расчета показателей.</w:t>
      </w:r>
    </w:p>
    <w:p w:rsidR="001D2917" w:rsidRPr="00FA6F4C"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rsidR="001D2917" w:rsidRPr="00FA6F4C" w:rsidRDefault="001D2917" w:rsidP="001D2917">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FA6F4C">
        <w:rPr>
          <w:rFonts w:cs="Times New Roman"/>
          <w:sz w:val="28"/>
          <w:szCs w:val="28"/>
        </w:rPr>
        <w:t>Уточнение</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доработка</w:t>
      </w:r>
      <w:r>
        <w:rPr>
          <w:rFonts w:cs="Times New Roman"/>
          <w:sz w:val="28"/>
          <w:szCs w:val="28"/>
        </w:rPr>
        <w:t xml:space="preserve"> </w:t>
      </w:r>
      <w:r w:rsidRPr="00FA6F4C">
        <w:rPr>
          <w:rFonts w:cs="Times New Roman"/>
          <w:sz w:val="28"/>
          <w:szCs w:val="28"/>
        </w:rPr>
        <w:t>инструментария</w:t>
      </w:r>
      <w:r>
        <w:rPr>
          <w:rFonts w:cs="Times New Roman"/>
          <w:sz w:val="28"/>
          <w:szCs w:val="28"/>
        </w:rPr>
        <w:t xml:space="preserve"> </w:t>
      </w:r>
      <w:r w:rsidRPr="00FA6F4C">
        <w:rPr>
          <w:rFonts w:cs="Times New Roman"/>
          <w:sz w:val="28"/>
          <w:szCs w:val="28"/>
        </w:rPr>
        <w:t>независимой</w:t>
      </w:r>
      <w:r>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w:t>
      </w:r>
      <w:r w:rsidRPr="00774FC3">
        <w:rPr>
          <w:rFonts w:cs="Times New Roman"/>
          <w:sz w:val="28"/>
          <w:szCs w:val="28"/>
        </w:rPr>
        <w:t xml:space="preserve">организациями </w:t>
      </w:r>
      <w:r w:rsidR="00774FC3" w:rsidRPr="00774FC3">
        <w:rPr>
          <w:rFonts w:cs="Times New Roman"/>
          <w:bCs/>
          <w:color w:val="000000"/>
          <w:sz w:val="28"/>
          <w:szCs w:val="28"/>
        </w:rPr>
        <w:t>городского округа город Выкса Нижегородской области</w:t>
      </w:r>
      <w:r w:rsidRPr="00774FC3">
        <w:rPr>
          <w:rFonts w:cs="Times New Roman"/>
          <w:sz w:val="28"/>
          <w:szCs w:val="28"/>
        </w:rPr>
        <w:t>.</w:t>
      </w:r>
    </w:p>
    <w:p w:rsidR="001D2917" w:rsidRPr="006C4F86" w:rsidRDefault="001D2917" w:rsidP="001D2917">
      <w:pPr>
        <w:ind w:firstLine="709"/>
        <w:jc w:val="both"/>
        <w:rPr>
          <w:rFonts w:cs="Times New Roman"/>
          <w:sz w:val="28"/>
          <w:szCs w:val="28"/>
        </w:rPr>
      </w:pPr>
      <w:r w:rsidRPr="00FA6F4C">
        <w:rPr>
          <w:rFonts w:cs="Times New Roman"/>
          <w:sz w:val="28"/>
          <w:szCs w:val="28"/>
        </w:rPr>
        <w:t>2.</w:t>
      </w:r>
      <w:r>
        <w:rPr>
          <w:rFonts w:cs="Times New Roman"/>
          <w:sz w:val="28"/>
          <w:szCs w:val="28"/>
        </w:rPr>
        <w:t xml:space="preserve"> </w:t>
      </w:r>
      <w:r w:rsidRPr="00FA6F4C">
        <w:rPr>
          <w:rFonts w:cs="Times New Roman"/>
          <w:sz w:val="28"/>
          <w:szCs w:val="28"/>
        </w:rPr>
        <w:t>Организация</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проведение</w:t>
      </w:r>
      <w:r>
        <w:rPr>
          <w:rFonts w:cs="Times New Roman"/>
          <w:sz w:val="28"/>
          <w:szCs w:val="28"/>
        </w:rPr>
        <w:t xml:space="preserve"> </w:t>
      </w:r>
      <w:r w:rsidRPr="00FA6F4C">
        <w:rPr>
          <w:rFonts w:cs="Times New Roman"/>
          <w:sz w:val="28"/>
          <w:szCs w:val="28"/>
        </w:rPr>
        <w:t>оценки</w:t>
      </w:r>
      <w:r>
        <w:rPr>
          <w:rFonts w:cs="Times New Roman"/>
          <w:sz w:val="28"/>
          <w:szCs w:val="28"/>
        </w:rPr>
        <w:t xml:space="preserve"> соответствия</w:t>
      </w:r>
      <w:r w:rsidRPr="006C4F86">
        <w:rPr>
          <w:rFonts w:cs="Times New Roman"/>
          <w:sz w:val="28"/>
          <w:szCs w:val="28"/>
        </w:rPr>
        <w:t xml:space="preserve"> информации о деятельности </w:t>
      </w:r>
      <w:r>
        <w:rPr>
          <w:rFonts w:cs="Times New Roman"/>
          <w:sz w:val="28"/>
          <w:szCs w:val="28"/>
        </w:rPr>
        <w:t xml:space="preserve">образовательной </w:t>
      </w:r>
      <w:r w:rsidRPr="006C4F86">
        <w:rPr>
          <w:rFonts w:cs="Times New Roman"/>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1D2917" w:rsidRDefault="001D2917" w:rsidP="001D2917">
      <w:pPr>
        <w:ind w:firstLine="709"/>
        <w:jc w:val="both"/>
        <w:rPr>
          <w:rFonts w:cs="Times New Roman"/>
          <w:sz w:val="28"/>
          <w:szCs w:val="28"/>
        </w:rPr>
      </w:pPr>
      <w:r w:rsidRPr="00FA6F4C">
        <w:rPr>
          <w:rFonts w:cs="Times New Roman"/>
          <w:sz w:val="28"/>
          <w:szCs w:val="28"/>
        </w:rPr>
        <w:t>3.</w:t>
      </w:r>
      <w:r>
        <w:rPr>
          <w:rFonts w:cs="Times New Roman"/>
          <w:sz w:val="28"/>
          <w:szCs w:val="28"/>
        </w:rPr>
        <w:t xml:space="preserve"> </w:t>
      </w:r>
      <w:r w:rsidRPr="00FA6F4C">
        <w:rPr>
          <w:rFonts w:cs="Times New Roman"/>
          <w:sz w:val="28"/>
          <w:szCs w:val="28"/>
        </w:rPr>
        <w:t>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 xml:space="preserve">доброжелательностью, вежливостью работников образовательной </w:t>
      </w:r>
      <w:r w:rsidRPr="00F404EE">
        <w:rPr>
          <w:rFonts w:cs="Times New Roman"/>
          <w:sz w:val="28"/>
          <w:szCs w:val="28"/>
        </w:rPr>
        <w:lastRenderedPageBreak/>
        <w:t>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1.</w:t>
      </w:r>
      <w:r>
        <w:rPr>
          <w:rFonts w:cs="Times New Roman"/>
          <w:sz w:val="28"/>
          <w:szCs w:val="28"/>
        </w:rPr>
        <w:t xml:space="preserve"> Оценка</w:t>
      </w:r>
      <w:r w:rsidRPr="00F404EE">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1D2917" w:rsidRPr="00774FC3"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537F5C">
        <w:rPr>
          <w:rFonts w:cs="Times New Roman"/>
          <w:sz w:val="28"/>
          <w:szCs w:val="28"/>
        </w:rPr>
        <w:t>показателей</w:t>
      </w:r>
      <w:r>
        <w:rPr>
          <w:rFonts w:cs="Times New Roman"/>
          <w:sz w:val="28"/>
          <w:szCs w:val="28"/>
        </w:rPr>
        <w:t xml:space="preserve"> </w:t>
      </w:r>
      <w:r w:rsidRPr="00537F5C">
        <w:rPr>
          <w:rFonts w:cs="Times New Roman"/>
          <w:sz w:val="28"/>
          <w:szCs w:val="28"/>
        </w:rPr>
        <w:t>качества</w:t>
      </w:r>
      <w:r>
        <w:rPr>
          <w:rFonts w:cs="Times New Roman"/>
          <w:sz w:val="28"/>
          <w:szCs w:val="28"/>
        </w:rPr>
        <w:t xml:space="preserve"> </w:t>
      </w:r>
      <w:r w:rsidRPr="00537F5C">
        <w:rPr>
          <w:rFonts w:cs="Times New Roman"/>
          <w:sz w:val="28"/>
          <w:szCs w:val="28"/>
        </w:rPr>
        <w:t>образовательной деятельности</w:t>
      </w:r>
      <w:r>
        <w:rPr>
          <w:rFonts w:cs="Times New Roman"/>
          <w:sz w:val="28"/>
          <w:szCs w:val="28"/>
        </w:rPr>
        <w:t xml:space="preserve"> </w:t>
      </w:r>
      <w:r w:rsidRPr="00537F5C">
        <w:rPr>
          <w:rFonts w:cs="Times New Roman"/>
          <w:sz w:val="28"/>
          <w:szCs w:val="28"/>
        </w:rPr>
        <w:t>и</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537F5C">
        <w:rPr>
          <w:rFonts w:cs="Times New Roman"/>
          <w:sz w:val="28"/>
          <w:szCs w:val="28"/>
        </w:rPr>
        <w:t>рейтинга</w:t>
      </w:r>
      <w:r>
        <w:rPr>
          <w:rFonts w:cs="Times New Roman"/>
          <w:sz w:val="28"/>
          <w:szCs w:val="28"/>
        </w:rPr>
        <w:t xml:space="preserve"> </w:t>
      </w:r>
      <w:r w:rsidRPr="00774FC3">
        <w:rPr>
          <w:rFonts w:cs="Times New Roman"/>
          <w:sz w:val="28"/>
          <w:szCs w:val="28"/>
        </w:rPr>
        <w:t xml:space="preserve">образовательных организаций </w:t>
      </w:r>
      <w:r w:rsidR="00774FC3" w:rsidRPr="00774FC3">
        <w:rPr>
          <w:rFonts w:cs="Times New Roman"/>
          <w:bCs/>
          <w:color w:val="000000"/>
          <w:sz w:val="28"/>
          <w:szCs w:val="28"/>
        </w:rPr>
        <w:t>городского округа город Выкса Нижегородской области</w:t>
      </w:r>
      <w:r w:rsidRPr="00774FC3">
        <w:rPr>
          <w:rFonts w:cs="Times New Roman"/>
          <w:sz w:val="28"/>
          <w:szCs w:val="28"/>
        </w:rPr>
        <w:t>.</w:t>
      </w:r>
    </w:p>
    <w:p w:rsidR="001D2917" w:rsidRPr="00774FC3" w:rsidRDefault="001D2917" w:rsidP="001D2917">
      <w:pPr>
        <w:ind w:firstLine="709"/>
        <w:jc w:val="both"/>
        <w:rPr>
          <w:rFonts w:cs="Times New Roman"/>
          <w:sz w:val="28"/>
          <w:szCs w:val="28"/>
        </w:rPr>
      </w:pPr>
      <w:r w:rsidRPr="00774FC3">
        <w:rPr>
          <w:rFonts w:cs="Times New Roman"/>
          <w:sz w:val="28"/>
          <w:szCs w:val="28"/>
        </w:rPr>
        <w:t>1</w:t>
      </w:r>
      <w:r w:rsidR="000F1AFB" w:rsidRPr="00774FC3">
        <w:rPr>
          <w:rFonts w:cs="Times New Roman"/>
          <w:sz w:val="28"/>
          <w:szCs w:val="28"/>
        </w:rPr>
        <w:t>7</w:t>
      </w:r>
      <w:r w:rsidRPr="00774FC3">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774FC3" w:rsidRPr="00774FC3">
        <w:rPr>
          <w:rFonts w:cs="Times New Roman"/>
          <w:bCs/>
          <w:color w:val="000000"/>
          <w:sz w:val="28"/>
          <w:szCs w:val="28"/>
        </w:rPr>
        <w:t>городского округа город Выкса Нижегородской области</w:t>
      </w:r>
      <w:r w:rsidRPr="00774FC3">
        <w:rPr>
          <w:rFonts w:cs="Times New Roman"/>
          <w:sz w:val="28"/>
          <w:szCs w:val="28"/>
        </w:rPr>
        <w:t>.</w:t>
      </w:r>
    </w:p>
    <w:p w:rsidR="001D2917" w:rsidRPr="00774FC3" w:rsidRDefault="001D2917" w:rsidP="001D2917">
      <w:pPr>
        <w:ind w:firstLine="709"/>
        <w:jc w:val="both"/>
        <w:rPr>
          <w:rFonts w:cs="Times New Roman"/>
          <w:sz w:val="28"/>
          <w:szCs w:val="28"/>
        </w:rPr>
      </w:pPr>
      <w:r w:rsidRPr="00774FC3">
        <w:rPr>
          <w:rFonts w:cs="Times New Roman"/>
          <w:b/>
          <w:sz w:val="28"/>
          <w:szCs w:val="28"/>
        </w:rPr>
        <w:t>Объект исследования</w:t>
      </w:r>
      <w:r w:rsidRPr="00774FC3">
        <w:rPr>
          <w:rFonts w:cs="Times New Roman"/>
          <w:sz w:val="28"/>
          <w:szCs w:val="28"/>
        </w:rPr>
        <w:t xml:space="preserve"> – образовательные организации </w:t>
      </w:r>
      <w:r w:rsidR="00774FC3" w:rsidRPr="00774FC3">
        <w:rPr>
          <w:rFonts w:cs="Times New Roman"/>
          <w:bCs/>
          <w:color w:val="000000"/>
          <w:sz w:val="28"/>
          <w:szCs w:val="28"/>
        </w:rPr>
        <w:t>городского округа город Выкса Нижегородской области</w:t>
      </w:r>
      <w:r w:rsidRPr="00774FC3">
        <w:rPr>
          <w:rFonts w:cs="Times New Roman"/>
          <w:sz w:val="28"/>
          <w:szCs w:val="28"/>
        </w:rPr>
        <w:t>, осуществляющие образовательную деятельность в 20</w:t>
      </w:r>
      <w:r w:rsidR="00626877" w:rsidRPr="00774FC3">
        <w:rPr>
          <w:rFonts w:cs="Times New Roman"/>
          <w:sz w:val="28"/>
          <w:szCs w:val="28"/>
        </w:rPr>
        <w:t>20</w:t>
      </w:r>
      <w:r w:rsidRPr="00774FC3">
        <w:rPr>
          <w:rFonts w:cs="Times New Roman"/>
          <w:sz w:val="28"/>
          <w:szCs w:val="28"/>
        </w:rPr>
        <w:t xml:space="preserve"> году</w:t>
      </w:r>
      <w:r w:rsidRPr="00774FC3">
        <w:rPr>
          <w:rFonts w:cs="Times New Roman"/>
          <w:bCs/>
          <w:color w:val="000000"/>
          <w:sz w:val="28"/>
          <w:szCs w:val="28"/>
        </w:rPr>
        <w:t xml:space="preserve">, </w:t>
      </w:r>
      <w:r w:rsidRPr="00774FC3">
        <w:rPr>
          <w:rFonts w:cs="Times New Roman"/>
          <w:sz w:val="28"/>
          <w:szCs w:val="28"/>
        </w:rPr>
        <w:t>(перечень организаций приведен в Приложении 1).</w:t>
      </w:r>
    </w:p>
    <w:p w:rsidR="001D2917" w:rsidRDefault="001D2917" w:rsidP="001D2917">
      <w:pPr>
        <w:ind w:firstLine="709"/>
        <w:jc w:val="both"/>
        <w:rPr>
          <w:rFonts w:cs="Times New Roman"/>
          <w:sz w:val="28"/>
          <w:szCs w:val="28"/>
        </w:rPr>
      </w:pPr>
      <w:r w:rsidRPr="00774FC3">
        <w:rPr>
          <w:rFonts w:cs="Times New Roman"/>
          <w:b/>
          <w:sz w:val="28"/>
          <w:szCs w:val="28"/>
        </w:rPr>
        <w:t>Предмет исследования</w:t>
      </w:r>
      <w:r w:rsidRPr="00774FC3">
        <w:rPr>
          <w:rFonts w:cs="Times New Roman"/>
          <w:sz w:val="28"/>
          <w:szCs w:val="28"/>
        </w:rPr>
        <w:t xml:space="preserve"> - независимая оценка качества образовательной деятельности образовательных</w:t>
      </w:r>
      <w:r w:rsidR="003F5C32" w:rsidRPr="00774FC3">
        <w:rPr>
          <w:rFonts w:cs="Times New Roman"/>
          <w:sz w:val="28"/>
          <w:szCs w:val="28"/>
        </w:rPr>
        <w:t xml:space="preserve"> организаций </w:t>
      </w:r>
      <w:r w:rsidR="00774FC3" w:rsidRPr="00774FC3">
        <w:rPr>
          <w:rFonts w:cs="Times New Roman"/>
          <w:bCs/>
          <w:color w:val="000000"/>
          <w:sz w:val="28"/>
          <w:szCs w:val="28"/>
        </w:rPr>
        <w:t>городского округа город Выкса Нижегородской области</w:t>
      </w:r>
      <w:r w:rsidRPr="00774FC3">
        <w:rPr>
          <w:rFonts w:cs="Times New Roman"/>
          <w:sz w:val="28"/>
          <w:szCs w:val="28"/>
        </w:rPr>
        <w:t xml:space="preserve"> </w:t>
      </w:r>
      <w:r w:rsidRPr="00774FC3">
        <w:rPr>
          <w:rFonts w:cs="Times New Roman"/>
          <w:bCs/>
          <w:color w:val="000000"/>
          <w:sz w:val="28"/>
          <w:szCs w:val="28"/>
        </w:rPr>
        <w:t>в</w:t>
      </w:r>
      <w:r w:rsidRPr="00774FC3">
        <w:rPr>
          <w:rFonts w:cs="Times New Roman"/>
          <w:sz w:val="28"/>
          <w:szCs w:val="28"/>
        </w:rPr>
        <w:t xml:space="preserve"> 20</w:t>
      </w:r>
      <w:r w:rsidR="00626877" w:rsidRPr="00774FC3">
        <w:rPr>
          <w:rFonts w:cs="Times New Roman"/>
          <w:sz w:val="28"/>
          <w:szCs w:val="28"/>
        </w:rPr>
        <w:t>20</w:t>
      </w:r>
      <w:r w:rsidRPr="00774FC3">
        <w:rPr>
          <w:rFonts w:cs="Times New Roman"/>
          <w:sz w:val="28"/>
          <w:szCs w:val="28"/>
        </w:rPr>
        <w:t xml:space="preserve"> году на основе общедоступной информации.</w:t>
      </w:r>
    </w:p>
    <w:p w:rsidR="001D2917" w:rsidRDefault="001D2917" w:rsidP="001D2917">
      <w:pPr>
        <w:ind w:firstLine="709"/>
        <w:jc w:val="both"/>
        <w:rPr>
          <w:rFonts w:cs="Times New Roman"/>
          <w:sz w:val="28"/>
          <w:szCs w:val="28"/>
        </w:rPr>
      </w:pPr>
      <w:r w:rsidRPr="00E65A4F">
        <w:rPr>
          <w:rFonts w:cs="Times New Roman"/>
          <w:sz w:val="28"/>
          <w:szCs w:val="28"/>
        </w:rPr>
        <w:t xml:space="preserve">Организация и проведение оценочных процедур по независимой </w:t>
      </w:r>
      <w:r w:rsidRPr="00DC4599">
        <w:rPr>
          <w:rFonts w:cs="Times New Roman"/>
          <w:sz w:val="28"/>
          <w:szCs w:val="28"/>
        </w:rPr>
        <w:t>оценке</w:t>
      </w:r>
      <w:r>
        <w:rPr>
          <w:rFonts w:cs="Times New Roman"/>
          <w:sz w:val="28"/>
          <w:szCs w:val="28"/>
        </w:rPr>
        <w:t xml:space="preserve"> качества условий </w:t>
      </w:r>
      <w:r w:rsidRPr="00DC4599">
        <w:rPr>
          <w:rFonts w:cs="Times New Roman"/>
          <w:sz w:val="28"/>
          <w:szCs w:val="28"/>
        </w:rPr>
        <w:t xml:space="preserve">деятельности </w:t>
      </w:r>
      <w:r>
        <w:rPr>
          <w:rFonts w:cs="Times New Roman"/>
          <w:sz w:val="28"/>
          <w:szCs w:val="28"/>
        </w:rPr>
        <w:t xml:space="preserve">образовательных организаций, осуществлена в три этапа. </w:t>
      </w:r>
    </w:p>
    <w:p w:rsidR="001D2917" w:rsidRDefault="001D2917" w:rsidP="001D2917">
      <w:pPr>
        <w:ind w:firstLine="709"/>
        <w:jc w:val="both"/>
        <w:rPr>
          <w:rFonts w:cs="Times New Roman"/>
          <w:sz w:val="28"/>
          <w:szCs w:val="28"/>
        </w:rPr>
      </w:pPr>
      <w:r>
        <w:rPr>
          <w:rFonts w:cs="Times New Roman"/>
          <w:sz w:val="28"/>
          <w:szCs w:val="28"/>
        </w:rPr>
        <w:t>Н</w:t>
      </w:r>
      <w:r w:rsidRPr="00DC4599">
        <w:rPr>
          <w:rFonts w:cs="Times New Roman"/>
          <w:sz w:val="28"/>
          <w:szCs w:val="28"/>
        </w:rPr>
        <w:t>а</w:t>
      </w:r>
      <w:r>
        <w:rPr>
          <w:rFonts w:cs="Times New Roman"/>
          <w:sz w:val="28"/>
          <w:szCs w:val="28"/>
        </w:rPr>
        <w:t xml:space="preserve"> </w:t>
      </w:r>
      <w:r w:rsidRPr="00DC4599">
        <w:rPr>
          <w:rFonts w:cs="Times New Roman"/>
          <w:sz w:val="28"/>
          <w:szCs w:val="28"/>
        </w:rPr>
        <w:t>первом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выполнены</w:t>
      </w:r>
      <w:r>
        <w:rPr>
          <w:rFonts w:cs="Times New Roman"/>
          <w:sz w:val="28"/>
          <w:szCs w:val="28"/>
        </w:rPr>
        <w:t xml:space="preserve"> </w:t>
      </w:r>
      <w:r w:rsidRPr="00DC4599">
        <w:rPr>
          <w:rFonts w:cs="Times New Roman"/>
          <w:sz w:val="28"/>
          <w:szCs w:val="28"/>
        </w:rPr>
        <w:t>подготовительные</w:t>
      </w:r>
      <w:r>
        <w:rPr>
          <w:rFonts w:cs="Times New Roman"/>
          <w:sz w:val="28"/>
          <w:szCs w:val="28"/>
        </w:rPr>
        <w:t xml:space="preserve"> </w:t>
      </w:r>
      <w:r w:rsidRPr="00DC4599">
        <w:rPr>
          <w:rFonts w:cs="Times New Roman"/>
          <w:sz w:val="28"/>
          <w:szCs w:val="28"/>
        </w:rPr>
        <w:t>мероприятия</w:t>
      </w:r>
      <w:r>
        <w:rPr>
          <w:rFonts w:cs="Times New Roman"/>
          <w:sz w:val="28"/>
          <w:szCs w:val="28"/>
        </w:rPr>
        <w:t xml:space="preserve"> </w:t>
      </w:r>
      <w:r w:rsidRPr="00DC4599">
        <w:rPr>
          <w:rFonts w:cs="Times New Roman"/>
          <w:sz w:val="28"/>
          <w:szCs w:val="28"/>
        </w:rPr>
        <w:t>для проведения оценочных процедур, в том числе:</w:t>
      </w:r>
    </w:p>
    <w:p w:rsidR="00FA6BC5" w:rsidRDefault="001D2917" w:rsidP="00FA6BC5">
      <w:pPr>
        <w:pStyle w:val="a3"/>
        <w:numPr>
          <w:ilvl w:val="0"/>
          <w:numId w:val="23"/>
        </w:numPr>
        <w:ind w:left="0" w:firstLine="709"/>
        <w:jc w:val="both"/>
        <w:rPr>
          <w:rFonts w:cs="Times New Roman"/>
          <w:sz w:val="28"/>
          <w:szCs w:val="28"/>
        </w:rPr>
      </w:pPr>
      <w:r w:rsidRPr="00FA6BC5">
        <w:rPr>
          <w:rFonts w:cs="Times New Roman"/>
          <w:sz w:val="28"/>
          <w:szCs w:val="28"/>
        </w:rPr>
        <w:t>изучена нормативно-правовая база, регламентирующая процедуру независимой оценки образовательных учреждений;</w:t>
      </w:r>
    </w:p>
    <w:p w:rsidR="001D2917" w:rsidRPr="00FA6BC5" w:rsidRDefault="001D2917" w:rsidP="00FA6BC5">
      <w:pPr>
        <w:pStyle w:val="a3"/>
        <w:numPr>
          <w:ilvl w:val="0"/>
          <w:numId w:val="23"/>
        </w:numPr>
        <w:ind w:left="0" w:firstLine="709"/>
        <w:jc w:val="both"/>
        <w:rPr>
          <w:rFonts w:cs="Times New Roman"/>
          <w:sz w:val="28"/>
          <w:szCs w:val="28"/>
        </w:rPr>
      </w:pPr>
      <w:r w:rsidRPr="00FA6BC5">
        <w:rPr>
          <w:rFonts w:cs="Times New Roman"/>
          <w:sz w:val="28"/>
          <w:szCs w:val="28"/>
        </w:rPr>
        <w:t>разработана а</w:t>
      </w:r>
      <w:r w:rsidRPr="00FA6BC5">
        <w:rPr>
          <w:rFonts w:eastAsia="Calibri" w:cs="Times New Roman"/>
          <w:color w:val="000000"/>
          <w:sz w:val="28"/>
          <w:szCs w:val="28"/>
        </w:rPr>
        <w:t xml:space="preserve">нкета </w:t>
      </w:r>
      <w:r w:rsidRPr="00FA6BC5">
        <w:rPr>
          <w:rFonts w:eastAsia="Calibri" w:cs="Times New Roman"/>
          <w:bCs/>
          <w:color w:val="000000"/>
          <w:sz w:val="28"/>
          <w:szCs w:val="28"/>
        </w:rPr>
        <w:t>для организаций</w:t>
      </w:r>
      <w:r w:rsidR="00E153E9">
        <w:rPr>
          <w:rFonts w:eastAsia="Calibri" w:cs="Times New Roman"/>
          <w:bCs/>
          <w:color w:val="000000"/>
          <w:sz w:val="28"/>
          <w:szCs w:val="28"/>
        </w:rPr>
        <w:t>;</w:t>
      </w:r>
    </w:p>
    <w:p w:rsidR="00FA6BC5" w:rsidRDefault="001D2917" w:rsidP="00FA6BC5">
      <w:pPr>
        <w:pStyle w:val="a3"/>
        <w:numPr>
          <w:ilvl w:val="0"/>
          <w:numId w:val="24"/>
        </w:numPr>
        <w:autoSpaceDE w:val="0"/>
        <w:autoSpaceDN w:val="0"/>
        <w:adjustRightInd w:val="0"/>
        <w:ind w:left="0" w:firstLine="709"/>
        <w:jc w:val="both"/>
        <w:rPr>
          <w:rFonts w:cs="Times New Roman"/>
          <w:sz w:val="28"/>
          <w:szCs w:val="28"/>
        </w:rPr>
      </w:pPr>
      <w:r w:rsidRPr="00406230">
        <w:rPr>
          <w:rFonts w:cs="Times New Roman"/>
          <w:sz w:val="28"/>
          <w:szCs w:val="28"/>
        </w:rPr>
        <w:t>рассчитана полностью соответствующая условиям технического задания выборка;</w:t>
      </w:r>
    </w:p>
    <w:p w:rsidR="00FA6BC5" w:rsidRDefault="001D2917" w:rsidP="00FA6BC5">
      <w:pPr>
        <w:pStyle w:val="a3"/>
        <w:numPr>
          <w:ilvl w:val="0"/>
          <w:numId w:val="24"/>
        </w:numPr>
        <w:autoSpaceDE w:val="0"/>
        <w:autoSpaceDN w:val="0"/>
        <w:adjustRightInd w:val="0"/>
        <w:ind w:left="0" w:firstLine="709"/>
        <w:jc w:val="both"/>
        <w:rPr>
          <w:rFonts w:cs="Times New Roman"/>
          <w:sz w:val="28"/>
          <w:szCs w:val="28"/>
        </w:rPr>
      </w:pPr>
      <w:r w:rsidRPr="00FA6BC5">
        <w:rPr>
          <w:rFonts w:cs="Times New Roman"/>
          <w:sz w:val="28"/>
          <w:szCs w:val="28"/>
        </w:rPr>
        <w:t>разработаны инструкции проведения опроса;</w:t>
      </w:r>
    </w:p>
    <w:p w:rsidR="001D2917" w:rsidRPr="00FA6BC5" w:rsidRDefault="001D2917" w:rsidP="00FA6BC5">
      <w:pPr>
        <w:pStyle w:val="a3"/>
        <w:numPr>
          <w:ilvl w:val="0"/>
          <w:numId w:val="24"/>
        </w:numPr>
        <w:autoSpaceDE w:val="0"/>
        <w:autoSpaceDN w:val="0"/>
        <w:adjustRightInd w:val="0"/>
        <w:ind w:left="0" w:firstLine="709"/>
        <w:jc w:val="both"/>
        <w:rPr>
          <w:rFonts w:cs="Times New Roman"/>
          <w:sz w:val="28"/>
          <w:szCs w:val="28"/>
        </w:rPr>
      </w:pPr>
      <w:r w:rsidRPr="00FA6BC5">
        <w:rPr>
          <w:rFonts w:cs="Times New Roman"/>
          <w:sz w:val="28"/>
          <w:szCs w:val="28"/>
        </w:rPr>
        <w:lastRenderedPageBreak/>
        <w:t>осуществлен поиск адресов сайтов оцениваемых организаций, осуществляющих образовательную деятельность;</w:t>
      </w:r>
    </w:p>
    <w:p w:rsidR="001D2917" w:rsidRPr="00DC4599" w:rsidRDefault="001D2917" w:rsidP="001D2917">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rsidR="001D2917" w:rsidRPr="00DC4599" w:rsidRDefault="001D2917" w:rsidP="00FA6BC5">
      <w:pPr>
        <w:ind w:firstLine="709"/>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FA6BC5">
      <w:pPr>
        <w:pStyle w:val="a3"/>
        <w:numPr>
          <w:ilvl w:val="0"/>
          <w:numId w:val="2"/>
        </w:numPr>
        <w:ind w:left="0" w:firstLine="709"/>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821DB8" w:rsidRDefault="001D2917" w:rsidP="00FA6BC5">
      <w:pPr>
        <w:pStyle w:val="a3"/>
        <w:numPr>
          <w:ilvl w:val="0"/>
          <w:numId w:val="2"/>
        </w:numPr>
        <w:ind w:left="0" w:firstLine="709"/>
        <w:jc w:val="both"/>
        <w:rPr>
          <w:rFonts w:cs="Times New Roman"/>
          <w:sz w:val="28"/>
          <w:szCs w:val="28"/>
        </w:rPr>
      </w:pPr>
      <w:r w:rsidRPr="00B27335">
        <w:rPr>
          <w:rFonts w:cs="Times New Roman"/>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1D2917" w:rsidRDefault="001D2917" w:rsidP="00FA6BC5">
      <w:pPr>
        <w:pStyle w:val="a3"/>
        <w:numPr>
          <w:ilvl w:val="0"/>
          <w:numId w:val="2"/>
        </w:numPr>
        <w:ind w:left="0" w:firstLine="709"/>
        <w:jc w:val="both"/>
        <w:rPr>
          <w:rFonts w:cs="Times New Roman"/>
          <w:sz w:val="28"/>
          <w:szCs w:val="28"/>
        </w:rPr>
      </w:pPr>
      <w:r w:rsidRPr="00821DB8">
        <w:rPr>
          <w:rFonts w:cs="Times New Roman"/>
          <w:sz w:val="28"/>
          <w:szCs w:val="28"/>
        </w:rPr>
        <w:t>проведения опросов следующих респондентов:</w:t>
      </w:r>
    </w:p>
    <w:p w:rsidR="0082231E" w:rsidRPr="0082231E" w:rsidRDefault="0082231E" w:rsidP="00FA6BC5">
      <w:pPr>
        <w:ind w:firstLine="709"/>
        <w:jc w:val="both"/>
        <w:rPr>
          <w:rFonts w:cs="Times New Roman"/>
          <w:sz w:val="28"/>
          <w:szCs w:val="28"/>
        </w:rPr>
      </w:pPr>
      <w:r>
        <w:rPr>
          <w:rFonts w:cs="Times New Roman"/>
          <w:sz w:val="28"/>
          <w:szCs w:val="28"/>
        </w:rPr>
        <w:t xml:space="preserve">- получатели образовательных услуг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F37CE2" w:rsidRPr="00F37CE2">
        <w:rPr>
          <w:rFonts w:cs="Times New Roman"/>
          <w:bCs/>
          <w:color w:val="000000"/>
          <w:sz w:val="28"/>
          <w:szCs w:val="28"/>
        </w:rPr>
        <w:t>городского округа город Выкса Нижегородской области</w:t>
      </w:r>
      <w:r w:rsidRPr="00F37CE2">
        <w:rPr>
          <w:rFonts w:cs="Times New Roman"/>
          <w:bCs/>
          <w:color w:val="000000"/>
          <w:sz w:val="28"/>
          <w:szCs w:val="28"/>
        </w:rPr>
        <w:t>;</w:t>
      </w:r>
    </w:p>
    <w:p w:rsidR="001D2917" w:rsidRPr="007F0A59" w:rsidRDefault="001D2917" w:rsidP="00FA6BC5">
      <w:pPr>
        <w:widowControl w:val="0"/>
        <w:ind w:firstLine="709"/>
        <w:jc w:val="both"/>
        <w:rPr>
          <w:rFonts w:eastAsia="Courier New" w:cs="Times New Roman"/>
          <w:color w:val="000000"/>
          <w:sz w:val="28"/>
          <w:szCs w:val="28"/>
        </w:rPr>
      </w:pPr>
      <w:r w:rsidRPr="007F0A59">
        <w:rPr>
          <w:rFonts w:eastAsia="Courier New" w:cs="Times New Roman"/>
          <w:color w:val="000000"/>
          <w:sz w:val="28"/>
          <w:szCs w:val="28"/>
        </w:rPr>
        <w:t>-</w:t>
      </w:r>
      <w:r w:rsidR="0082231E">
        <w:rPr>
          <w:rFonts w:eastAsia="Courier New" w:cs="Times New Roman"/>
          <w:color w:val="000000"/>
          <w:sz w:val="28"/>
          <w:szCs w:val="28"/>
        </w:rPr>
        <w:t xml:space="preserve"> </w:t>
      </w:r>
      <w:r w:rsidRPr="007F0A59">
        <w:rPr>
          <w:rFonts w:eastAsia="Courier New" w:cs="Times New Roman"/>
          <w:color w:val="000000"/>
          <w:sz w:val="28"/>
          <w:szCs w:val="28"/>
        </w:rPr>
        <w:t xml:space="preserve">родители (законные представители) обучающихся (воспитанников)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F37CE2" w:rsidRPr="00F37CE2">
        <w:rPr>
          <w:rFonts w:cs="Times New Roman"/>
          <w:bCs/>
          <w:color w:val="000000"/>
          <w:sz w:val="28"/>
          <w:szCs w:val="28"/>
        </w:rPr>
        <w:t>городского округа город Выкса Нижегородской области</w:t>
      </w:r>
      <w:r w:rsidRPr="007F0A59">
        <w:rPr>
          <w:rFonts w:eastAsia="Courier New" w:cs="Times New Roman"/>
          <w:color w:val="000000"/>
          <w:sz w:val="28"/>
          <w:szCs w:val="28"/>
        </w:rPr>
        <w:t>, включенных в Перечень</w:t>
      </w:r>
      <w:r>
        <w:rPr>
          <w:rFonts w:eastAsia="Courier New" w:cs="Times New Roman"/>
          <w:color w:val="000000"/>
          <w:sz w:val="28"/>
          <w:szCs w:val="28"/>
        </w:rPr>
        <w:t>.</w:t>
      </w:r>
    </w:p>
    <w:p w:rsidR="001D2917" w:rsidRDefault="001D2917" w:rsidP="001D2917">
      <w:pPr>
        <w:ind w:firstLine="709"/>
        <w:jc w:val="both"/>
        <w:rPr>
          <w:rFonts w:cs="Times New Roman"/>
          <w:sz w:val="28"/>
          <w:szCs w:val="28"/>
        </w:rPr>
      </w:pPr>
      <w:r w:rsidRPr="00DC4599">
        <w:rPr>
          <w:rFonts w:cs="Times New Roman"/>
          <w:sz w:val="28"/>
          <w:szCs w:val="28"/>
        </w:rPr>
        <w:t>После</w:t>
      </w:r>
      <w:r>
        <w:rPr>
          <w:rFonts w:cs="Times New Roman"/>
          <w:sz w:val="28"/>
          <w:szCs w:val="28"/>
        </w:rPr>
        <w:t xml:space="preserve"> </w:t>
      </w:r>
      <w:r w:rsidRPr="00DC4599">
        <w:rPr>
          <w:rFonts w:cs="Times New Roman"/>
          <w:sz w:val="28"/>
          <w:szCs w:val="28"/>
        </w:rPr>
        <w:t>завершения</w:t>
      </w:r>
      <w:r>
        <w:rPr>
          <w:rFonts w:cs="Times New Roman"/>
          <w:sz w:val="28"/>
          <w:szCs w:val="28"/>
        </w:rPr>
        <w:t xml:space="preserve"> </w:t>
      </w:r>
      <w:r w:rsidRPr="00DC4599">
        <w:rPr>
          <w:rFonts w:cs="Times New Roman"/>
          <w:sz w:val="28"/>
          <w:szCs w:val="28"/>
        </w:rPr>
        <w:t>этапа</w:t>
      </w:r>
      <w:r>
        <w:rPr>
          <w:rFonts w:cs="Times New Roman"/>
          <w:sz w:val="28"/>
          <w:szCs w:val="28"/>
        </w:rPr>
        <w:t xml:space="preserve"> </w:t>
      </w:r>
      <w:r w:rsidRPr="00DC4599">
        <w:rPr>
          <w:rFonts w:cs="Times New Roman"/>
          <w:sz w:val="28"/>
          <w:szCs w:val="28"/>
        </w:rPr>
        <w:t>сбора</w:t>
      </w:r>
      <w:r>
        <w:rPr>
          <w:rFonts w:cs="Times New Roman"/>
          <w:sz w:val="28"/>
          <w:szCs w:val="28"/>
        </w:rPr>
        <w:t xml:space="preserve"> </w:t>
      </w:r>
      <w:r w:rsidRPr="00DC4599">
        <w:rPr>
          <w:rFonts w:cs="Times New Roman"/>
          <w:sz w:val="28"/>
          <w:szCs w:val="28"/>
        </w:rPr>
        <w:t>информации</w:t>
      </w:r>
      <w:r>
        <w:rPr>
          <w:rFonts w:cs="Times New Roman"/>
          <w:sz w:val="28"/>
          <w:szCs w:val="28"/>
        </w:rPr>
        <w:t xml:space="preserve"> </w:t>
      </w:r>
      <w:r w:rsidRPr="00DC4599">
        <w:rPr>
          <w:rFonts w:cs="Times New Roman"/>
          <w:sz w:val="28"/>
          <w:szCs w:val="28"/>
        </w:rPr>
        <w:t>были</w:t>
      </w:r>
      <w:r>
        <w:rPr>
          <w:rFonts w:cs="Times New Roman"/>
          <w:sz w:val="28"/>
          <w:szCs w:val="28"/>
        </w:rPr>
        <w:t xml:space="preserve"> </w:t>
      </w:r>
      <w:r w:rsidRPr="00DC4599">
        <w:rPr>
          <w:rFonts w:cs="Times New Roman"/>
          <w:sz w:val="28"/>
          <w:szCs w:val="28"/>
        </w:rPr>
        <w:t>сформированы итоговые</w:t>
      </w:r>
      <w:r>
        <w:rPr>
          <w:rFonts w:cs="Times New Roman"/>
          <w:sz w:val="28"/>
          <w:szCs w:val="28"/>
        </w:rPr>
        <w:t xml:space="preserve"> </w:t>
      </w:r>
      <w:r w:rsidRPr="00DC4599">
        <w:rPr>
          <w:rFonts w:cs="Times New Roman"/>
          <w:sz w:val="28"/>
          <w:szCs w:val="28"/>
        </w:rPr>
        <w:t>массивы</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rsidR="001D2917" w:rsidRPr="00715CD9" w:rsidRDefault="001D2917" w:rsidP="00715CD9">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715CD9">
        <w:rPr>
          <w:rFonts w:cs="Times New Roman"/>
          <w:sz w:val="28"/>
          <w:szCs w:val="28"/>
        </w:rPr>
        <w:t xml:space="preserve"> </w:t>
      </w:r>
      <w:r w:rsidRPr="00715CD9">
        <w:rPr>
          <w:rFonts w:cs="Times New Roman"/>
          <w:sz w:val="28"/>
          <w:szCs w:val="28"/>
        </w:rPr>
        <w:t>информационно-аналитический отчет с выводами и рекомендациями</w:t>
      </w:r>
      <w:r w:rsidR="00715CD9">
        <w:rPr>
          <w:rFonts w:cs="Times New Roman"/>
          <w:sz w:val="28"/>
          <w:szCs w:val="28"/>
        </w:rPr>
        <w:t>.</w:t>
      </w:r>
    </w:p>
    <w:p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rsidR="001D2917" w:rsidRPr="00821DB8" w:rsidRDefault="009C5D5A"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p>
    <w:p w:rsidR="001D2917" w:rsidRDefault="001D2917" w:rsidP="00715CD9">
      <w:pPr>
        <w:ind w:firstLine="709"/>
        <w:jc w:val="both"/>
        <w:rPr>
          <w:rFonts w:cs="Times New Roman"/>
          <w:sz w:val="28"/>
          <w:szCs w:val="28"/>
        </w:rPr>
      </w:pPr>
      <w:r w:rsidRPr="00821DB8">
        <w:rPr>
          <w:rFonts w:cs="Times New Roman"/>
          <w:sz w:val="28"/>
          <w:szCs w:val="28"/>
        </w:rPr>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715CD9">
      <w:pPr>
        <w:ind w:firstLine="709"/>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Pr="00821DB8">
        <w:rPr>
          <w:rFonts w:cs="Times New Roman"/>
          <w:sz w:val="28"/>
          <w:szCs w:val="28"/>
        </w:rPr>
        <w:t>независимой</w:t>
      </w:r>
      <w:r>
        <w:rPr>
          <w:rFonts w:cs="Times New Roman"/>
          <w:sz w:val="28"/>
          <w:szCs w:val="28"/>
        </w:rPr>
        <w:t xml:space="preserve"> </w:t>
      </w:r>
      <w:r w:rsidRPr="00821DB8">
        <w:rPr>
          <w:rFonts w:cs="Times New Roman"/>
          <w:sz w:val="28"/>
          <w:szCs w:val="28"/>
        </w:rPr>
        <w:t>оценки</w:t>
      </w:r>
      <w:r>
        <w:rPr>
          <w:rFonts w:cs="Times New Roman"/>
          <w:sz w:val="28"/>
          <w:szCs w:val="28"/>
        </w:rPr>
        <w:t xml:space="preserve"> </w:t>
      </w:r>
      <w:r w:rsidRPr="00821DB8">
        <w:rPr>
          <w:rFonts w:cs="Times New Roman"/>
          <w:sz w:val="28"/>
          <w:szCs w:val="28"/>
        </w:rPr>
        <w:t xml:space="preserve">качества деятельности образовательных учреждений; </w:t>
      </w:r>
    </w:p>
    <w:p w:rsidR="001D2917" w:rsidRPr="00821DB8" w:rsidRDefault="001D2917" w:rsidP="00715CD9">
      <w:pPr>
        <w:ind w:firstLine="709"/>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Default="001D2917" w:rsidP="001D2917">
      <w:pPr>
        <w:ind w:firstLine="709"/>
        <w:jc w:val="both"/>
        <w:rPr>
          <w:sz w:val="28"/>
          <w:szCs w:val="28"/>
        </w:rPr>
      </w:pPr>
      <w:bookmarkStart w:id="6" w:name="_Toc521663766"/>
    </w:p>
    <w:p w:rsidR="00C94ABC" w:rsidRDefault="00C94ABC">
      <w:pPr>
        <w:spacing w:after="200" w:line="276" w:lineRule="auto"/>
        <w:rPr>
          <w:rFonts w:eastAsiaTheme="majorEastAsia" w:cstheme="majorBidi"/>
          <w:b/>
          <w:bCs/>
          <w:sz w:val="28"/>
          <w:szCs w:val="28"/>
        </w:rPr>
      </w:pPr>
      <w:r>
        <w:rPr>
          <w:sz w:val="28"/>
        </w:rPr>
        <w:br w:type="page"/>
      </w:r>
    </w:p>
    <w:p w:rsidR="001D2917" w:rsidRDefault="00752164" w:rsidP="003871ED">
      <w:pPr>
        <w:pStyle w:val="1"/>
        <w:spacing w:before="0" w:after="0"/>
        <w:ind w:firstLine="708"/>
        <w:jc w:val="both"/>
        <w:rPr>
          <w:sz w:val="28"/>
        </w:rPr>
      </w:pPr>
      <w:bookmarkStart w:id="7" w:name="_Toc35594874"/>
      <w:r>
        <w:rPr>
          <w:sz w:val="28"/>
        </w:rPr>
        <w:lastRenderedPageBreak/>
        <w:t>2</w:t>
      </w:r>
      <w:r w:rsidR="00927540">
        <w:rPr>
          <w:sz w:val="28"/>
        </w:rPr>
        <w:t>.</w:t>
      </w:r>
      <w:r w:rsidR="001D2917" w:rsidRPr="00B27335">
        <w:rPr>
          <w:sz w:val="28"/>
        </w:rPr>
        <w:t xml:space="preserve"> Инструментарий опроса потребителей образовательных услуг организаций, осуществляющих </w:t>
      </w:r>
      <w:r w:rsidR="00350D11" w:rsidRPr="00B27335">
        <w:rPr>
          <w:sz w:val="28"/>
        </w:rPr>
        <w:t>образовательную деятельность,</w:t>
      </w:r>
      <w:r w:rsidR="001D2917">
        <w:rPr>
          <w:sz w:val="28"/>
        </w:rPr>
        <w:t xml:space="preserve"> и</w:t>
      </w:r>
      <w:r w:rsidR="001D2917" w:rsidRPr="00B27335">
        <w:rPr>
          <w:sz w:val="28"/>
        </w:rPr>
        <w:t xml:space="preserve"> выборка исследования</w:t>
      </w:r>
      <w:bookmarkEnd w:id="6"/>
      <w:bookmarkEnd w:id="7"/>
    </w:p>
    <w:p w:rsidR="003871ED" w:rsidRPr="003871ED" w:rsidRDefault="003871ED" w:rsidP="003871ED"/>
    <w:p w:rsidR="00C94ABC" w:rsidRDefault="001D2917" w:rsidP="00A03247">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4E7ACD">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F37CE2" w:rsidRPr="00F37CE2">
        <w:rPr>
          <w:rFonts w:cs="Times New Roman"/>
          <w:bCs/>
          <w:color w:val="000000"/>
          <w:sz w:val="28"/>
          <w:szCs w:val="28"/>
        </w:rPr>
        <w:t>городского округа город Выкса Нижегородской области</w:t>
      </w:r>
      <w:r w:rsidR="0006791F" w:rsidRPr="003E2488">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с </w:t>
      </w:r>
      <w:r w:rsidR="00186AF3" w:rsidRPr="00BA4159">
        <w:rPr>
          <w:sz w:val="28"/>
          <w:szCs w:val="28"/>
        </w:rPr>
        <w:t>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186AF3">
        <w:rPr>
          <w:rFonts w:cs="Times New Roman"/>
          <w:sz w:val="28"/>
          <w:szCs w:val="28"/>
        </w:rPr>
        <w:t>.</w:t>
      </w:r>
    </w:p>
    <w:p w:rsidR="00F37CE2" w:rsidRPr="00A03247" w:rsidRDefault="00F37CE2" w:rsidP="00A03247">
      <w:pPr>
        <w:ind w:firstLine="708"/>
        <w:jc w:val="both"/>
        <w:rPr>
          <w:rFonts w:cs="Times New Roman"/>
          <w:sz w:val="28"/>
          <w:szCs w:val="28"/>
        </w:rPr>
      </w:pPr>
    </w:p>
    <w:p w:rsidR="001D2917" w:rsidRDefault="001D2917" w:rsidP="00F37CE2">
      <w:pPr>
        <w:ind w:firstLine="708"/>
        <w:jc w:val="both"/>
        <w:rPr>
          <w:rFonts w:cs="Times New Roman"/>
          <w:b/>
          <w:sz w:val="28"/>
          <w:szCs w:val="28"/>
        </w:rPr>
      </w:pPr>
      <w:r w:rsidRPr="00364BF4">
        <w:rPr>
          <w:rFonts w:cs="Times New Roman"/>
          <w:b/>
          <w:sz w:val="28"/>
          <w:szCs w:val="28"/>
        </w:rPr>
        <w:t>Выборка.</w:t>
      </w:r>
    </w:p>
    <w:p w:rsidR="00F37CE2" w:rsidRPr="00364BF4" w:rsidRDefault="00F37CE2" w:rsidP="00F37CE2">
      <w:pPr>
        <w:ind w:firstLine="708"/>
        <w:jc w:val="both"/>
        <w:rPr>
          <w:rFonts w:cs="Times New Roman"/>
          <w:b/>
          <w:sz w:val="28"/>
          <w:szCs w:val="28"/>
        </w:rPr>
      </w:pPr>
    </w:p>
    <w:p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 xml:space="preserve">составила </w:t>
      </w:r>
      <w:r w:rsidR="00F37CE2">
        <w:rPr>
          <w:rFonts w:cs="Times New Roman"/>
          <w:sz w:val="28"/>
          <w:szCs w:val="28"/>
        </w:rPr>
        <w:t>707</w:t>
      </w:r>
      <w:r w:rsidR="00441530">
        <w:rPr>
          <w:rFonts w:cs="Times New Roman"/>
          <w:sz w:val="28"/>
          <w:szCs w:val="28"/>
        </w:rPr>
        <w:t xml:space="preserve"> </w:t>
      </w:r>
      <w:r w:rsidRPr="003F5C32">
        <w:rPr>
          <w:rFonts w:cs="Times New Roman"/>
          <w:sz w:val="28"/>
          <w:szCs w:val="28"/>
        </w:rPr>
        <w:t>респондент</w:t>
      </w:r>
      <w:r w:rsidR="00AF668B">
        <w:rPr>
          <w:rFonts w:cs="Times New Roman"/>
          <w:sz w:val="28"/>
          <w:szCs w:val="28"/>
        </w:rPr>
        <w:t>ов</w:t>
      </w:r>
      <w:r w:rsidRPr="003F5C32">
        <w:rPr>
          <w:rFonts w:cs="Times New Roman"/>
          <w:sz w:val="28"/>
          <w:szCs w:val="28"/>
        </w:rPr>
        <w:t>, из числа:</w:t>
      </w:r>
    </w:p>
    <w:p w:rsidR="00B3237E" w:rsidRPr="00D7039C"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старше 14 лет)</w:t>
      </w:r>
      <w:r>
        <w:rPr>
          <w:rFonts w:cs="Times New Roman"/>
          <w:sz w:val="28"/>
          <w:szCs w:val="28"/>
        </w:rPr>
        <w:t>;</w:t>
      </w:r>
    </w:p>
    <w:p w:rsidR="001D2917" w:rsidRPr="00F37CE2" w:rsidRDefault="001D2917" w:rsidP="00B3237E">
      <w:pPr>
        <w:ind w:firstLine="426"/>
        <w:jc w:val="both"/>
        <w:rPr>
          <w:rFonts w:eastAsia="Courier New" w:cs="Times New Roman"/>
          <w:color w:val="000000"/>
          <w:sz w:val="28"/>
          <w:szCs w:val="28"/>
        </w:rPr>
      </w:pPr>
      <w:r w:rsidRPr="00E06A9E">
        <w:rPr>
          <w:rFonts w:eastAsia="Courier New" w:cs="Times New Roman"/>
          <w:color w:val="000000"/>
          <w:sz w:val="28"/>
          <w:szCs w:val="28"/>
        </w:rPr>
        <w:t>-</w:t>
      </w:r>
      <w:r>
        <w:rPr>
          <w:rFonts w:eastAsia="Courier New" w:cs="Times New Roman"/>
          <w:color w:val="000000"/>
          <w:sz w:val="28"/>
          <w:szCs w:val="28"/>
        </w:rPr>
        <w:t xml:space="preserve"> </w:t>
      </w:r>
      <w:r w:rsidRPr="00E06A9E">
        <w:rPr>
          <w:rFonts w:eastAsia="Courier New" w:cs="Times New Roman"/>
          <w:color w:val="000000"/>
          <w:sz w:val="28"/>
          <w:szCs w:val="28"/>
        </w:rPr>
        <w:t>родител</w:t>
      </w:r>
      <w:r>
        <w:rPr>
          <w:rFonts w:eastAsia="Courier New" w:cs="Times New Roman"/>
          <w:color w:val="000000"/>
          <w:sz w:val="28"/>
          <w:szCs w:val="28"/>
        </w:rPr>
        <w:t>ей</w:t>
      </w:r>
      <w:r w:rsidRPr="00E06A9E">
        <w:rPr>
          <w:rFonts w:eastAsia="Courier New" w:cs="Times New Roman"/>
          <w:color w:val="000000"/>
          <w:sz w:val="28"/>
          <w:szCs w:val="28"/>
        </w:rPr>
        <w:t xml:space="preserve"> (законны</w:t>
      </w:r>
      <w:r>
        <w:rPr>
          <w:rFonts w:eastAsia="Courier New" w:cs="Times New Roman"/>
          <w:color w:val="000000"/>
          <w:sz w:val="28"/>
          <w:szCs w:val="28"/>
        </w:rPr>
        <w:t xml:space="preserve">х </w:t>
      </w:r>
      <w:r w:rsidRPr="00F37CE2">
        <w:rPr>
          <w:rFonts w:eastAsia="Courier New" w:cs="Times New Roman"/>
          <w:color w:val="000000"/>
          <w:sz w:val="28"/>
          <w:szCs w:val="28"/>
        </w:rPr>
        <w:t xml:space="preserve">представителей) обучающихся </w:t>
      </w:r>
      <w:r w:rsidR="00655F13" w:rsidRPr="00F37CE2">
        <w:rPr>
          <w:rFonts w:eastAsia="Courier New" w:cs="Times New Roman"/>
          <w:color w:val="000000"/>
          <w:sz w:val="28"/>
          <w:szCs w:val="28"/>
        </w:rPr>
        <w:t xml:space="preserve">(воспитанников) </w:t>
      </w:r>
      <w:r w:rsidRPr="00F37CE2">
        <w:rPr>
          <w:rFonts w:eastAsia="Courier New" w:cs="Times New Roman"/>
          <w:color w:val="000000"/>
          <w:sz w:val="28"/>
          <w:szCs w:val="28"/>
        </w:rPr>
        <w:t xml:space="preserve">образовательных </w:t>
      </w:r>
      <w:r w:rsidRPr="00F37CE2">
        <w:rPr>
          <w:rFonts w:cs="Times New Roman"/>
          <w:sz w:val="28"/>
          <w:szCs w:val="28"/>
        </w:rPr>
        <w:t xml:space="preserve">организаций </w:t>
      </w:r>
      <w:r w:rsidR="00F37CE2" w:rsidRPr="00F37CE2">
        <w:rPr>
          <w:rFonts w:cs="Times New Roman"/>
          <w:bCs/>
          <w:color w:val="000000"/>
          <w:sz w:val="28"/>
          <w:szCs w:val="28"/>
        </w:rPr>
        <w:t>городского округа город Выкса Нижегородской области</w:t>
      </w:r>
      <w:r w:rsidRPr="00F37CE2">
        <w:rPr>
          <w:rFonts w:cs="Times New Roman"/>
          <w:sz w:val="28"/>
          <w:szCs w:val="28"/>
        </w:rPr>
        <w:t>.</w:t>
      </w:r>
    </w:p>
    <w:p w:rsidR="001D2917" w:rsidRDefault="001D2917" w:rsidP="001D2917">
      <w:pPr>
        <w:ind w:firstLine="709"/>
        <w:jc w:val="both"/>
        <w:rPr>
          <w:rFonts w:cs="Times New Roman"/>
          <w:sz w:val="28"/>
          <w:szCs w:val="28"/>
        </w:rPr>
      </w:pPr>
      <w:r w:rsidRPr="00F37CE2">
        <w:rPr>
          <w:rFonts w:cs="Times New Roman"/>
          <w:sz w:val="28"/>
          <w:szCs w:val="28"/>
        </w:rPr>
        <w:t>Основным методом для получения</w:t>
      </w:r>
      <w:r>
        <w:rPr>
          <w:rFonts w:cs="Times New Roman"/>
          <w:sz w:val="28"/>
          <w:szCs w:val="28"/>
        </w:rPr>
        <w:t xml:space="preserve">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w:t>
      </w:r>
      <w:r>
        <w:rPr>
          <w:rFonts w:cs="Times New Roman"/>
          <w:color w:val="000000"/>
          <w:sz w:val="28"/>
          <w:szCs w:val="28"/>
          <w:shd w:val="clear" w:color="auto" w:fill="FFFFFF"/>
        </w:rPr>
        <w:t xml:space="preserve"> </w:t>
      </w:r>
      <w:r w:rsidRPr="00FB3C47">
        <w:rPr>
          <w:rFonts w:cs="Times New Roman"/>
          <w:color w:val="000000"/>
          <w:sz w:val="28"/>
          <w:szCs w:val="28"/>
          <w:shd w:val="clear" w:color="auto" w:fill="FFFFFF"/>
        </w:rPr>
        <w:t>сотрудники</w:t>
      </w:r>
      <w:r w:rsidR="00927540">
        <w:rPr>
          <w:rFonts w:cs="Times New Roman"/>
          <w:color w:val="000000"/>
          <w:sz w:val="28"/>
          <w:szCs w:val="28"/>
          <w:shd w:val="clear" w:color="auto" w:fill="FFFFFF"/>
        </w:rPr>
        <w:t>,</w:t>
      </w:r>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F37CE2" w:rsidRDefault="001D2917" w:rsidP="004C61AD">
      <w:pPr>
        <w:jc w:val="both"/>
        <w:rPr>
          <w:rFonts w:cs="Times New Roman"/>
          <w:i/>
          <w:sz w:val="28"/>
          <w:szCs w:val="28"/>
        </w:rPr>
      </w:pPr>
      <w:r w:rsidRPr="009B7BA6">
        <w:rPr>
          <w:rFonts w:cs="Times New Roman"/>
          <w:i/>
          <w:sz w:val="28"/>
          <w:szCs w:val="28"/>
        </w:rPr>
        <w:t xml:space="preserve">      </w:t>
      </w:r>
      <w:bookmarkStart w:id="8" w:name="_Toc9862937"/>
    </w:p>
    <w:p w:rsidR="004C61AD" w:rsidRDefault="004C61AD">
      <w:pPr>
        <w:spacing w:after="200" w:line="276" w:lineRule="auto"/>
        <w:rPr>
          <w:rFonts w:cs="Times New Roman"/>
          <w:i/>
          <w:sz w:val="28"/>
          <w:szCs w:val="28"/>
        </w:rPr>
      </w:pPr>
      <w:r>
        <w:rPr>
          <w:rFonts w:cs="Times New Roman"/>
          <w:i/>
          <w:sz w:val="28"/>
          <w:szCs w:val="28"/>
        </w:rPr>
        <w:br w:type="page"/>
      </w:r>
    </w:p>
    <w:p w:rsidR="00DF5229" w:rsidRDefault="001D2917" w:rsidP="00A03247">
      <w:pPr>
        <w:ind w:firstLine="709"/>
        <w:jc w:val="both"/>
        <w:rPr>
          <w:rFonts w:cs="Times New Roman"/>
          <w:i/>
          <w:sz w:val="28"/>
          <w:szCs w:val="28"/>
        </w:rPr>
      </w:pPr>
      <w:r w:rsidRPr="009B7BA6">
        <w:rPr>
          <w:rFonts w:cs="Times New Roman"/>
          <w:i/>
          <w:sz w:val="28"/>
          <w:szCs w:val="28"/>
        </w:rPr>
        <w:lastRenderedPageBreak/>
        <w:t>Таблица 1</w:t>
      </w:r>
      <w:r w:rsidR="003871ED">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w:t>
      </w:r>
      <w:r w:rsidR="00626877">
        <w:rPr>
          <w:rFonts w:cs="Times New Roman"/>
          <w:i/>
          <w:sz w:val="28"/>
          <w:szCs w:val="28"/>
        </w:rPr>
        <w:t>20</w:t>
      </w:r>
      <w:r w:rsidRPr="009B7BA6">
        <w:rPr>
          <w:rFonts w:cs="Times New Roman"/>
          <w:i/>
          <w:sz w:val="28"/>
          <w:szCs w:val="28"/>
        </w:rPr>
        <w:t xml:space="preserve"> году</w:t>
      </w:r>
      <w:bookmarkEnd w:id="8"/>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701"/>
        <w:gridCol w:w="1559"/>
        <w:gridCol w:w="1134"/>
      </w:tblGrid>
      <w:tr w:rsidR="00A03247" w:rsidRPr="00A03247" w:rsidTr="00491FD3">
        <w:trPr>
          <w:trHeight w:val="621"/>
          <w:tblHeader/>
        </w:trPr>
        <w:tc>
          <w:tcPr>
            <w:tcW w:w="851" w:type="dxa"/>
            <w:shd w:val="clear" w:color="auto" w:fill="EAF1DD" w:themeFill="accent3" w:themeFillTint="33"/>
            <w:vAlign w:val="center"/>
          </w:tcPr>
          <w:p w:rsidR="00A03247" w:rsidRPr="00A03247" w:rsidRDefault="00A03247" w:rsidP="00A03247">
            <w:pPr>
              <w:jc w:val="center"/>
              <w:rPr>
                <w:rFonts w:eastAsia="Times New Roman" w:cs="Times New Roman"/>
                <w:b/>
                <w:szCs w:val="24"/>
              </w:rPr>
            </w:pPr>
            <w:r w:rsidRPr="00A03247">
              <w:rPr>
                <w:rFonts w:eastAsia="Times New Roman" w:cs="Times New Roman"/>
                <w:b/>
                <w:szCs w:val="24"/>
              </w:rPr>
              <w:t>№ п/п</w:t>
            </w:r>
          </w:p>
        </w:tc>
        <w:tc>
          <w:tcPr>
            <w:tcW w:w="4678" w:type="dxa"/>
            <w:shd w:val="clear" w:color="auto" w:fill="EAF1DD" w:themeFill="accent3" w:themeFillTint="33"/>
            <w:vAlign w:val="center"/>
          </w:tcPr>
          <w:p w:rsidR="00A03247" w:rsidRPr="00A03247" w:rsidRDefault="00A03247" w:rsidP="00A03247">
            <w:pPr>
              <w:jc w:val="center"/>
              <w:rPr>
                <w:rFonts w:eastAsia="Times New Roman" w:cs="Times New Roman"/>
                <w:b/>
                <w:szCs w:val="24"/>
              </w:rPr>
            </w:pPr>
            <w:r w:rsidRPr="00A03247">
              <w:rPr>
                <w:rStyle w:val="FontStyle15"/>
                <w:b/>
                <w:sz w:val="24"/>
                <w:szCs w:val="24"/>
              </w:rPr>
              <w:t>Наименование организации</w:t>
            </w:r>
            <w:r w:rsidRPr="00A03247">
              <w:rPr>
                <w:b/>
                <w:szCs w:val="24"/>
              </w:rPr>
              <w:t xml:space="preserve"> </w:t>
            </w:r>
          </w:p>
        </w:tc>
        <w:tc>
          <w:tcPr>
            <w:tcW w:w="1701" w:type="dxa"/>
            <w:tcBorders>
              <w:right w:val="single" w:sz="4" w:space="0" w:color="auto"/>
            </w:tcBorders>
            <w:shd w:val="clear" w:color="auto" w:fill="EAF1DD" w:themeFill="accent3" w:themeFillTint="33"/>
            <w:vAlign w:val="center"/>
          </w:tcPr>
          <w:p w:rsidR="00A03247" w:rsidRPr="00A03247" w:rsidRDefault="00A03247" w:rsidP="00A03247">
            <w:pPr>
              <w:ind w:left="-113" w:right="-113"/>
              <w:jc w:val="center"/>
              <w:rPr>
                <w:rFonts w:cs="Times New Roman"/>
                <w:b/>
                <w:szCs w:val="24"/>
              </w:rPr>
            </w:pPr>
            <w:r w:rsidRPr="00A03247">
              <w:rPr>
                <w:rFonts w:cs="Times New Roman"/>
                <w:b/>
                <w:szCs w:val="24"/>
              </w:rPr>
              <w:t>Количество респондентов</w:t>
            </w:r>
          </w:p>
        </w:tc>
        <w:tc>
          <w:tcPr>
            <w:tcW w:w="1559" w:type="dxa"/>
            <w:tcBorders>
              <w:left w:val="single" w:sz="4" w:space="0" w:color="auto"/>
              <w:right w:val="single" w:sz="4" w:space="0" w:color="auto"/>
            </w:tcBorders>
            <w:shd w:val="clear" w:color="auto" w:fill="EAF1DD" w:themeFill="accent3" w:themeFillTint="33"/>
            <w:vAlign w:val="center"/>
          </w:tcPr>
          <w:p w:rsidR="00A03247" w:rsidRPr="00A03247" w:rsidRDefault="00A03247" w:rsidP="00A03247">
            <w:pPr>
              <w:ind w:left="-113" w:right="-113"/>
              <w:jc w:val="center"/>
              <w:rPr>
                <w:rFonts w:cs="Times New Roman"/>
                <w:b/>
                <w:szCs w:val="24"/>
              </w:rPr>
            </w:pPr>
            <w:r w:rsidRPr="00A03247">
              <w:rPr>
                <w:rFonts w:cs="Times New Roman"/>
                <w:b/>
                <w:szCs w:val="24"/>
              </w:rPr>
              <w:t>Количество получателей услуг</w:t>
            </w:r>
          </w:p>
        </w:tc>
        <w:tc>
          <w:tcPr>
            <w:tcW w:w="1134" w:type="dxa"/>
            <w:tcBorders>
              <w:left w:val="single" w:sz="4" w:space="0" w:color="auto"/>
            </w:tcBorders>
            <w:shd w:val="clear" w:color="auto" w:fill="EAF1DD" w:themeFill="accent3" w:themeFillTint="33"/>
            <w:vAlign w:val="center"/>
          </w:tcPr>
          <w:p w:rsidR="00A03247" w:rsidRPr="00A03247" w:rsidRDefault="00A03247" w:rsidP="00A03247">
            <w:pPr>
              <w:ind w:left="-113" w:right="-113"/>
              <w:jc w:val="center"/>
              <w:rPr>
                <w:rFonts w:cs="Times New Roman"/>
                <w:b/>
                <w:szCs w:val="24"/>
              </w:rPr>
            </w:pPr>
            <w:r w:rsidRPr="00A03247">
              <w:rPr>
                <w:rFonts w:cs="Times New Roman"/>
                <w:b/>
                <w:szCs w:val="24"/>
              </w:rPr>
              <w:t xml:space="preserve">Доля </w:t>
            </w:r>
            <w:proofErr w:type="gramStart"/>
            <w:r w:rsidRPr="00A03247">
              <w:rPr>
                <w:rFonts w:cs="Times New Roman"/>
                <w:b/>
                <w:szCs w:val="24"/>
              </w:rPr>
              <w:t>респон</w:t>
            </w:r>
            <w:r>
              <w:rPr>
                <w:rFonts w:cs="Times New Roman"/>
                <w:b/>
                <w:szCs w:val="24"/>
              </w:rPr>
              <w:t>-</w:t>
            </w:r>
            <w:r w:rsidRPr="00A03247">
              <w:rPr>
                <w:rFonts w:cs="Times New Roman"/>
                <w:b/>
                <w:szCs w:val="24"/>
              </w:rPr>
              <w:t>дентов</w:t>
            </w:r>
            <w:proofErr w:type="gramEnd"/>
            <w:r w:rsidRPr="00A03247">
              <w:rPr>
                <w:rStyle w:val="af0"/>
                <w:rFonts w:cs="Times New Roman"/>
                <w:b/>
                <w:szCs w:val="24"/>
              </w:rPr>
              <w:footnoteReference w:id="1"/>
            </w:r>
          </w:p>
        </w:tc>
      </w:tr>
      <w:tr w:rsidR="00A03247" w:rsidRPr="00A03247" w:rsidTr="00491FD3">
        <w:tc>
          <w:tcPr>
            <w:tcW w:w="851" w:type="dxa"/>
            <w:shd w:val="clear" w:color="auto" w:fill="auto"/>
            <w:vAlign w:val="center"/>
          </w:tcPr>
          <w:p w:rsidR="00A03247" w:rsidRPr="00A03247" w:rsidRDefault="00A03247" w:rsidP="00A03247">
            <w:pPr>
              <w:spacing w:line="276" w:lineRule="auto"/>
              <w:jc w:val="center"/>
              <w:rPr>
                <w:rFonts w:eastAsia="Times New Roman" w:cs="Times New Roman"/>
                <w:szCs w:val="24"/>
              </w:rPr>
            </w:pPr>
            <w:r w:rsidRPr="00A03247">
              <w:rPr>
                <w:rFonts w:eastAsia="Times New Roman" w:cs="Times New Roman"/>
                <w:szCs w:val="24"/>
              </w:rPr>
              <w:t>1</w:t>
            </w:r>
          </w:p>
        </w:tc>
        <w:tc>
          <w:tcPr>
            <w:tcW w:w="4678" w:type="dxa"/>
            <w:shd w:val="clear" w:color="auto" w:fill="auto"/>
            <w:vAlign w:val="bottom"/>
          </w:tcPr>
          <w:p w:rsidR="00A03247" w:rsidRPr="00A03247" w:rsidRDefault="00A03247" w:rsidP="00A03247">
            <w:pPr>
              <w:rPr>
                <w:rFonts w:cs="Times New Roman"/>
                <w:color w:val="000000"/>
                <w:szCs w:val="24"/>
              </w:rPr>
            </w:pPr>
            <w:r w:rsidRPr="00A03247">
              <w:rPr>
                <w:rFonts w:cs="Times New Roman"/>
                <w:color w:val="000000"/>
                <w:szCs w:val="24"/>
              </w:rPr>
              <w:t xml:space="preserve">Муниципальное бюджетное учреждение дополнительного образования «Детская художественная школа им. </w:t>
            </w:r>
            <w:proofErr w:type="spellStart"/>
            <w:r w:rsidRPr="00A03247">
              <w:rPr>
                <w:rFonts w:cs="Times New Roman"/>
                <w:color w:val="000000"/>
                <w:szCs w:val="24"/>
              </w:rPr>
              <w:t>Б.Н.Бедина</w:t>
            </w:r>
            <w:proofErr w:type="spellEnd"/>
            <w:r w:rsidRPr="00A03247">
              <w:rPr>
                <w:rFonts w:cs="Times New Roman"/>
                <w:color w:val="000000"/>
                <w:szCs w:val="24"/>
              </w:rPr>
              <w:t>» г. Выкса</w:t>
            </w:r>
          </w:p>
        </w:tc>
        <w:tc>
          <w:tcPr>
            <w:tcW w:w="1701" w:type="dxa"/>
            <w:tcBorders>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358</w:t>
            </w:r>
          </w:p>
        </w:tc>
        <w:tc>
          <w:tcPr>
            <w:tcW w:w="1559" w:type="dxa"/>
            <w:tcBorders>
              <w:left w:val="single" w:sz="4" w:space="0" w:color="auto"/>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890</w:t>
            </w:r>
          </w:p>
        </w:tc>
        <w:tc>
          <w:tcPr>
            <w:tcW w:w="1134" w:type="dxa"/>
            <w:tcBorders>
              <w:lef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40,22</w:t>
            </w:r>
          </w:p>
        </w:tc>
      </w:tr>
      <w:tr w:rsidR="00A03247" w:rsidRPr="00A03247" w:rsidTr="00491FD3">
        <w:tc>
          <w:tcPr>
            <w:tcW w:w="851" w:type="dxa"/>
            <w:shd w:val="clear" w:color="auto" w:fill="auto"/>
            <w:vAlign w:val="center"/>
          </w:tcPr>
          <w:p w:rsidR="00A03247" w:rsidRPr="00A03247" w:rsidRDefault="00A03247" w:rsidP="00A03247">
            <w:pPr>
              <w:spacing w:line="276" w:lineRule="auto"/>
              <w:jc w:val="center"/>
              <w:rPr>
                <w:rFonts w:eastAsia="Times New Roman" w:cs="Times New Roman"/>
                <w:szCs w:val="24"/>
              </w:rPr>
            </w:pPr>
            <w:r w:rsidRPr="00A03247">
              <w:rPr>
                <w:rFonts w:eastAsia="Times New Roman" w:cs="Times New Roman"/>
                <w:szCs w:val="24"/>
              </w:rPr>
              <w:t>2</w:t>
            </w:r>
          </w:p>
        </w:tc>
        <w:tc>
          <w:tcPr>
            <w:tcW w:w="4678" w:type="dxa"/>
            <w:shd w:val="clear" w:color="auto" w:fill="auto"/>
            <w:vAlign w:val="bottom"/>
          </w:tcPr>
          <w:p w:rsidR="00A03247" w:rsidRPr="00A03247" w:rsidRDefault="00A03247" w:rsidP="00A03247">
            <w:pPr>
              <w:rPr>
                <w:rFonts w:cs="Times New Roman"/>
                <w:color w:val="000000"/>
                <w:szCs w:val="24"/>
              </w:rPr>
            </w:pPr>
            <w:r w:rsidRPr="00A03247">
              <w:rPr>
                <w:rFonts w:cs="Times New Roman"/>
                <w:color w:val="000000"/>
                <w:szCs w:val="24"/>
              </w:rPr>
              <w:t>Муниципальное бюджетное учреждение дополнительного образования «</w:t>
            </w:r>
            <w:r w:rsidR="00782DB4">
              <w:rPr>
                <w:rFonts w:cs="Times New Roman"/>
                <w:color w:val="000000"/>
                <w:szCs w:val="24"/>
              </w:rPr>
              <w:t>Детская школа</w:t>
            </w:r>
            <w:r w:rsidRPr="00A03247">
              <w:rPr>
                <w:rFonts w:cs="Times New Roman"/>
                <w:color w:val="000000"/>
                <w:szCs w:val="24"/>
              </w:rPr>
              <w:t xml:space="preserve"> искусств» г. Выкса</w:t>
            </w:r>
          </w:p>
        </w:tc>
        <w:tc>
          <w:tcPr>
            <w:tcW w:w="1701" w:type="dxa"/>
            <w:tcBorders>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255</w:t>
            </w:r>
          </w:p>
        </w:tc>
        <w:tc>
          <w:tcPr>
            <w:tcW w:w="1559" w:type="dxa"/>
            <w:tcBorders>
              <w:left w:val="single" w:sz="4" w:space="0" w:color="auto"/>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625</w:t>
            </w:r>
          </w:p>
        </w:tc>
        <w:tc>
          <w:tcPr>
            <w:tcW w:w="1134" w:type="dxa"/>
            <w:tcBorders>
              <w:lef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40,80</w:t>
            </w:r>
          </w:p>
        </w:tc>
      </w:tr>
      <w:tr w:rsidR="00A03247" w:rsidRPr="00A03247" w:rsidTr="00491FD3">
        <w:tc>
          <w:tcPr>
            <w:tcW w:w="851" w:type="dxa"/>
            <w:shd w:val="clear" w:color="auto" w:fill="auto"/>
            <w:vAlign w:val="center"/>
          </w:tcPr>
          <w:p w:rsidR="00A03247" w:rsidRPr="00A03247" w:rsidRDefault="00A03247" w:rsidP="00A03247">
            <w:pPr>
              <w:spacing w:line="276" w:lineRule="auto"/>
              <w:jc w:val="center"/>
              <w:rPr>
                <w:rFonts w:eastAsia="Times New Roman" w:cs="Times New Roman"/>
                <w:szCs w:val="24"/>
              </w:rPr>
            </w:pPr>
            <w:r w:rsidRPr="00A03247">
              <w:rPr>
                <w:rFonts w:eastAsia="Times New Roman" w:cs="Times New Roman"/>
                <w:szCs w:val="24"/>
              </w:rPr>
              <w:t>3</w:t>
            </w:r>
          </w:p>
        </w:tc>
        <w:tc>
          <w:tcPr>
            <w:tcW w:w="4678" w:type="dxa"/>
            <w:shd w:val="clear" w:color="auto" w:fill="auto"/>
            <w:vAlign w:val="bottom"/>
          </w:tcPr>
          <w:p w:rsidR="00A03247" w:rsidRPr="00A03247" w:rsidRDefault="00A03247" w:rsidP="00A03247">
            <w:pPr>
              <w:rPr>
                <w:rFonts w:cs="Times New Roman"/>
                <w:color w:val="000000"/>
                <w:szCs w:val="24"/>
              </w:rPr>
            </w:pPr>
            <w:r w:rsidRPr="00A03247">
              <w:rPr>
                <w:rFonts w:cs="Times New Roman"/>
                <w:color w:val="000000"/>
                <w:szCs w:val="24"/>
              </w:rPr>
              <w:t>Муниципальное бюджетное учреждение дополнительного образования «</w:t>
            </w:r>
            <w:r w:rsidR="00782DB4">
              <w:rPr>
                <w:rFonts w:cs="Times New Roman"/>
                <w:color w:val="000000"/>
                <w:szCs w:val="24"/>
              </w:rPr>
              <w:t>Детская школа</w:t>
            </w:r>
            <w:r w:rsidRPr="00A03247">
              <w:rPr>
                <w:rFonts w:cs="Times New Roman"/>
                <w:color w:val="000000"/>
                <w:szCs w:val="24"/>
              </w:rPr>
              <w:t xml:space="preserve"> искусств им. А.В. Лепешкина» </w:t>
            </w:r>
            <w:proofErr w:type="spellStart"/>
            <w:r w:rsidRPr="00A03247">
              <w:rPr>
                <w:rFonts w:cs="Times New Roman"/>
                <w:color w:val="000000"/>
                <w:szCs w:val="24"/>
              </w:rPr>
              <w:t>с.п</w:t>
            </w:r>
            <w:proofErr w:type="spellEnd"/>
            <w:r w:rsidRPr="00A03247">
              <w:rPr>
                <w:rFonts w:cs="Times New Roman"/>
                <w:color w:val="000000"/>
                <w:szCs w:val="24"/>
              </w:rPr>
              <w:t>. Дружба</w:t>
            </w:r>
          </w:p>
        </w:tc>
        <w:tc>
          <w:tcPr>
            <w:tcW w:w="1701" w:type="dxa"/>
            <w:tcBorders>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94</w:t>
            </w:r>
          </w:p>
        </w:tc>
        <w:tc>
          <w:tcPr>
            <w:tcW w:w="1559" w:type="dxa"/>
            <w:tcBorders>
              <w:left w:val="single" w:sz="4" w:space="0" w:color="auto"/>
              <w:righ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179</w:t>
            </w:r>
          </w:p>
        </w:tc>
        <w:tc>
          <w:tcPr>
            <w:tcW w:w="1134" w:type="dxa"/>
            <w:tcBorders>
              <w:left w:val="single" w:sz="4" w:space="0" w:color="auto"/>
            </w:tcBorders>
            <w:vAlign w:val="center"/>
          </w:tcPr>
          <w:p w:rsidR="00A03247" w:rsidRPr="00A03247" w:rsidRDefault="00A03247" w:rsidP="00A03247">
            <w:pPr>
              <w:jc w:val="center"/>
              <w:rPr>
                <w:rFonts w:cs="Times New Roman"/>
                <w:color w:val="000000"/>
                <w:szCs w:val="24"/>
              </w:rPr>
            </w:pPr>
            <w:r w:rsidRPr="00A03247">
              <w:rPr>
                <w:rFonts w:cs="Times New Roman"/>
                <w:color w:val="000000"/>
                <w:szCs w:val="24"/>
              </w:rPr>
              <w:t>52,51</w:t>
            </w:r>
          </w:p>
        </w:tc>
      </w:tr>
      <w:tr w:rsidR="00A03247" w:rsidRPr="00A03247" w:rsidTr="00491FD3">
        <w:trPr>
          <w:trHeight w:val="583"/>
        </w:trPr>
        <w:tc>
          <w:tcPr>
            <w:tcW w:w="851" w:type="dxa"/>
            <w:shd w:val="clear" w:color="auto" w:fill="auto"/>
            <w:vAlign w:val="center"/>
          </w:tcPr>
          <w:p w:rsidR="00A03247" w:rsidRPr="00A03247" w:rsidRDefault="00A03247" w:rsidP="00A03247">
            <w:pPr>
              <w:spacing w:line="276" w:lineRule="auto"/>
              <w:jc w:val="center"/>
              <w:rPr>
                <w:rFonts w:eastAsia="Times New Roman" w:cs="Times New Roman"/>
                <w:szCs w:val="24"/>
              </w:rPr>
            </w:pPr>
          </w:p>
        </w:tc>
        <w:tc>
          <w:tcPr>
            <w:tcW w:w="4678" w:type="dxa"/>
            <w:shd w:val="clear" w:color="auto" w:fill="auto"/>
            <w:vAlign w:val="center"/>
          </w:tcPr>
          <w:p w:rsidR="00A03247" w:rsidRPr="00A03247" w:rsidRDefault="00A03247" w:rsidP="00AF668B">
            <w:pPr>
              <w:spacing w:line="276" w:lineRule="auto"/>
              <w:jc w:val="center"/>
              <w:rPr>
                <w:rFonts w:eastAsia="Times New Roman" w:cs="Times New Roman"/>
                <w:b/>
                <w:szCs w:val="24"/>
                <w:highlight w:val="yellow"/>
              </w:rPr>
            </w:pPr>
            <w:r w:rsidRPr="00A03247">
              <w:rPr>
                <w:rFonts w:eastAsia="Times New Roman" w:cs="Times New Roman"/>
                <w:b/>
                <w:szCs w:val="24"/>
              </w:rPr>
              <w:t>Всего</w:t>
            </w:r>
          </w:p>
        </w:tc>
        <w:tc>
          <w:tcPr>
            <w:tcW w:w="1701" w:type="dxa"/>
            <w:tcBorders>
              <w:right w:val="single" w:sz="4" w:space="0" w:color="auto"/>
            </w:tcBorders>
            <w:vAlign w:val="center"/>
          </w:tcPr>
          <w:p w:rsidR="00A03247" w:rsidRPr="00A03247" w:rsidRDefault="00A03247" w:rsidP="00AF668B">
            <w:pPr>
              <w:jc w:val="center"/>
              <w:rPr>
                <w:rFonts w:cs="Times New Roman"/>
                <w:szCs w:val="24"/>
              </w:rPr>
            </w:pPr>
            <w:r w:rsidRPr="00A03247">
              <w:rPr>
                <w:rFonts w:cs="Times New Roman"/>
                <w:szCs w:val="24"/>
              </w:rPr>
              <w:t>707</w:t>
            </w:r>
          </w:p>
        </w:tc>
        <w:tc>
          <w:tcPr>
            <w:tcW w:w="1559" w:type="dxa"/>
            <w:tcBorders>
              <w:left w:val="single" w:sz="4" w:space="0" w:color="auto"/>
              <w:right w:val="single" w:sz="4" w:space="0" w:color="auto"/>
            </w:tcBorders>
            <w:vAlign w:val="center"/>
          </w:tcPr>
          <w:p w:rsidR="00A03247" w:rsidRPr="00A03247" w:rsidRDefault="00A03247" w:rsidP="00AF668B">
            <w:pPr>
              <w:jc w:val="center"/>
              <w:rPr>
                <w:rFonts w:cs="Times New Roman"/>
                <w:szCs w:val="24"/>
              </w:rPr>
            </w:pPr>
            <w:r w:rsidRPr="00A03247">
              <w:rPr>
                <w:rFonts w:cs="Times New Roman"/>
                <w:szCs w:val="24"/>
              </w:rPr>
              <w:t>1694</w:t>
            </w:r>
          </w:p>
        </w:tc>
        <w:tc>
          <w:tcPr>
            <w:tcW w:w="1134" w:type="dxa"/>
            <w:tcBorders>
              <w:left w:val="single" w:sz="4" w:space="0" w:color="auto"/>
            </w:tcBorders>
            <w:vAlign w:val="center"/>
          </w:tcPr>
          <w:p w:rsidR="00A03247" w:rsidRPr="00A03247" w:rsidRDefault="00A03247" w:rsidP="00A03247">
            <w:pPr>
              <w:tabs>
                <w:tab w:val="left" w:pos="1564"/>
              </w:tabs>
              <w:jc w:val="center"/>
              <w:rPr>
                <w:b/>
                <w:szCs w:val="24"/>
                <w:highlight w:val="yellow"/>
              </w:rPr>
            </w:pPr>
          </w:p>
        </w:tc>
      </w:tr>
    </w:tbl>
    <w:p w:rsidR="009E621A" w:rsidRDefault="009E621A">
      <w:pPr>
        <w:spacing w:after="200" w:line="276" w:lineRule="auto"/>
        <w:rPr>
          <w:rFonts w:eastAsiaTheme="majorEastAsia" w:cstheme="majorBidi"/>
          <w:b/>
          <w:bCs/>
          <w:sz w:val="28"/>
          <w:szCs w:val="28"/>
        </w:rPr>
      </w:pPr>
      <w:r>
        <w:rPr>
          <w:sz w:val="28"/>
        </w:rPr>
        <w:br w:type="page"/>
      </w:r>
    </w:p>
    <w:p w:rsidR="001D2917" w:rsidRDefault="001D2917" w:rsidP="00927540">
      <w:pPr>
        <w:ind w:firstLine="708"/>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927540" w:rsidRPr="00927540" w:rsidRDefault="00927540" w:rsidP="0092754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w:t>
      </w:r>
      <w:r w:rsidR="00F84269">
        <w:rPr>
          <w:rFonts w:cs="Times New Roman"/>
          <w:sz w:val="28"/>
          <w:szCs w:val="28"/>
        </w:rPr>
        <w:t xml:space="preserve"> </w:t>
      </w:r>
      <w:r w:rsidRPr="003452D0">
        <w:rPr>
          <w:rFonts w:cs="Times New Roman"/>
          <w:sz w:val="28"/>
          <w:szCs w:val="28"/>
        </w:rPr>
        <w:t>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3871ED" w:rsidRPr="003871ED">
        <w:rPr>
          <w:rFonts w:cs="Times New Roman"/>
          <w:bCs/>
          <w:color w:val="000000"/>
          <w:sz w:val="28"/>
          <w:szCs w:val="28"/>
        </w:rPr>
        <w:t>городского округа город Выкса Нижегородской области</w:t>
      </w:r>
      <w:r w:rsidR="002C61FB" w:rsidRPr="003E2488">
        <w:rPr>
          <w:rFonts w:cs="Times New Roman"/>
          <w:bCs/>
          <w:color w:val="000000"/>
          <w:sz w:val="28"/>
          <w:szCs w:val="28"/>
        </w:rPr>
        <w:t xml:space="preserve"> </w:t>
      </w:r>
      <w:r w:rsidRPr="004F61A2">
        <w:rPr>
          <w:rFonts w:cs="Times New Roman"/>
          <w:sz w:val="28"/>
          <w:szCs w:val="28"/>
        </w:rPr>
        <w:t>использован</w:t>
      </w:r>
      <w:r>
        <w:rPr>
          <w:rFonts w:cs="Times New Roman"/>
          <w:sz w:val="28"/>
          <w:szCs w:val="28"/>
        </w:rPr>
        <w:t xml:space="preserve"> </w:t>
      </w:r>
      <w:r w:rsidRPr="004F61A2">
        <w:rPr>
          <w:rFonts w:cs="Times New Roman"/>
          <w:sz w:val="28"/>
          <w:szCs w:val="28"/>
        </w:rPr>
        <w:t>инструментарий,</w:t>
      </w:r>
      <w:r>
        <w:rPr>
          <w:rFonts w:cs="Times New Roman"/>
          <w:sz w:val="28"/>
          <w:szCs w:val="28"/>
        </w:rPr>
        <w:t xml:space="preserve"> </w:t>
      </w:r>
      <w:r w:rsidRPr="004F61A2">
        <w:rPr>
          <w:rFonts w:cs="Times New Roman"/>
          <w:sz w:val="28"/>
          <w:szCs w:val="28"/>
        </w:rPr>
        <w:t>рекомендованный</w:t>
      </w:r>
      <w:r>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p>
    <w:p w:rsidR="000F1AFB" w:rsidRDefault="000F1AFB" w:rsidP="00A231C2">
      <w:pPr>
        <w:ind w:firstLine="709"/>
        <w:jc w:val="both"/>
        <w:rPr>
          <w:rFonts w:cs="Times New Roman"/>
          <w:sz w:val="28"/>
          <w:szCs w:val="28"/>
        </w:rPr>
      </w:pPr>
    </w:p>
    <w:p w:rsidR="00F84269" w:rsidRPr="00AF668B" w:rsidRDefault="00F84269" w:rsidP="00AF668B">
      <w:pPr>
        <w:ind w:firstLine="709"/>
        <w:jc w:val="both"/>
        <w:rPr>
          <w:rFonts w:eastAsia="Times New Roman"/>
          <w:i/>
          <w:color w:val="000000"/>
          <w:sz w:val="28"/>
          <w:szCs w:val="28"/>
        </w:rPr>
      </w:pPr>
      <w:r w:rsidRPr="00F84269">
        <w:rPr>
          <w:rFonts w:cs="Times New Roman"/>
          <w:i/>
          <w:sz w:val="28"/>
          <w:szCs w:val="28"/>
        </w:rPr>
        <w:t>Таблица 2.</w:t>
      </w:r>
      <w:r w:rsidR="00AF668B">
        <w:rPr>
          <w:rFonts w:cs="Times New Roman"/>
          <w:i/>
          <w:sz w:val="28"/>
          <w:szCs w:val="28"/>
        </w:rPr>
        <w:t>1</w:t>
      </w:r>
      <w:r w:rsidRPr="00F84269">
        <w:rPr>
          <w:rFonts w:cs="Times New Roman"/>
          <w:i/>
          <w:sz w:val="28"/>
          <w:szCs w:val="28"/>
        </w:rPr>
        <w:t xml:space="preserve"> </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Pr>
          <w:i/>
          <w:sz w:val="28"/>
          <w:szCs w:val="28"/>
        </w:rPr>
        <w:t xml:space="preserve"> </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702"/>
        <w:gridCol w:w="1701"/>
      </w:tblGrid>
      <w:tr w:rsidR="00F84269" w:rsidRPr="002471EC" w:rsidTr="00AF668B">
        <w:trPr>
          <w:tblHeader/>
        </w:trPr>
        <w:tc>
          <w:tcPr>
            <w:tcW w:w="6066"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 w:val="22"/>
                <w:szCs w:val="24"/>
              </w:rPr>
            </w:pPr>
            <w:r w:rsidRPr="001729D2">
              <w:rPr>
                <w:rFonts w:eastAsia="Times New Roman"/>
                <w:color w:val="000000"/>
                <w:sz w:val="22"/>
                <w:szCs w:val="24"/>
              </w:rPr>
              <w:t>Перечень информации</w:t>
            </w:r>
          </w:p>
        </w:tc>
        <w:tc>
          <w:tcPr>
            <w:tcW w:w="1702"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 w:val="22"/>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 w:val="22"/>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AF668B">
        <w:tc>
          <w:tcPr>
            <w:tcW w:w="6066" w:type="dxa"/>
          </w:tcPr>
          <w:p w:rsidR="00F84269" w:rsidRPr="002471EC" w:rsidRDefault="00F84269" w:rsidP="00396FE1">
            <w:pPr>
              <w:widowControl w:val="0"/>
              <w:jc w:val="center"/>
              <w:rPr>
                <w:rFonts w:eastAsia="Times New Roman"/>
                <w:bCs/>
                <w:color w:val="000000"/>
                <w:sz w:val="22"/>
                <w:szCs w:val="24"/>
              </w:rPr>
            </w:pPr>
            <w:r w:rsidRPr="002471EC">
              <w:rPr>
                <w:rFonts w:eastAsia="Times New Roman"/>
                <w:bCs/>
                <w:color w:val="000000"/>
                <w:sz w:val="22"/>
                <w:szCs w:val="24"/>
              </w:rPr>
              <w:t>1</w:t>
            </w:r>
          </w:p>
        </w:tc>
        <w:tc>
          <w:tcPr>
            <w:tcW w:w="1702" w:type="dxa"/>
          </w:tcPr>
          <w:p w:rsidR="00F84269" w:rsidRPr="002471EC" w:rsidRDefault="00F84269" w:rsidP="00396FE1">
            <w:pPr>
              <w:widowControl w:val="0"/>
              <w:ind w:left="-108" w:right="-108"/>
              <w:jc w:val="center"/>
              <w:rPr>
                <w:rFonts w:eastAsia="Times New Roman"/>
                <w:color w:val="000000"/>
                <w:sz w:val="22"/>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 w:val="22"/>
                <w:szCs w:val="24"/>
              </w:rPr>
            </w:pPr>
            <w:r w:rsidRPr="002471EC">
              <w:rPr>
                <w:rFonts w:eastAsia="Times New Roman"/>
                <w:color w:val="000000"/>
                <w:sz w:val="22"/>
                <w:szCs w:val="24"/>
              </w:rPr>
              <w:t>3</w:t>
            </w:r>
          </w:p>
        </w:tc>
      </w:tr>
      <w:tr w:rsidR="00F84269" w:rsidRPr="002471EC" w:rsidTr="00AF668B">
        <w:tc>
          <w:tcPr>
            <w:tcW w:w="6066" w:type="dxa"/>
          </w:tcPr>
          <w:p w:rsidR="00F84269" w:rsidRPr="001A4FBF" w:rsidRDefault="00F84269" w:rsidP="00396FE1">
            <w:pPr>
              <w:widowControl w:val="0"/>
              <w:rPr>
                <w:rFonts w:eastAsia="Times New Roman"/>
                <w:b/>
                <w:bCs/>
                <w:color w:val="000000"/>
                <w:sz w:val="22"/>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702" w:type="dxa"/>
          </w:tcPr>
          <w:p w:rsidR="00F84269" w:rsidRPr="002471EC" w:rsidRDefault="00F84269" w:rsidP="00396FE1">
            <w:pPr>
              <w:widowControl w:val="0"/>
              <w:ind w:left="-108" w:right="-108"/>
              <w:jc w:val="center"/>
              <w:rPr>
                <w:rFonts w:eastAsia="Times New Roman"/>
                <w:color w:val="000000"/>
                <w:sz w:val="22"/>
                <w:szCs w:val="24"/>
              </w:rPr>
            </w:pPr>
          </w:p>
        </w:tc>
        <w:tc>
          <w:tcPr>
            <w:tcW w:w="1701" w:type="dxa"/>
          </w:tcPr>
          <w:p w:rsidR="00F84269" w:rsidRPr="002471EC" w:rsidRDefault="00F84269" w:rsidP="00396FE1">
            <w:pPr>
              <w:widowControl w:val="0"/>
              <w:ind w:right="-108"/>
              <w:jc w:val="center"/>
              <w:rPr>
                <w:rFonts w:eastAsia="Times New Roman"/>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702"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702"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режиме, графике работы</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 w:val="22"/>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702" w:type="dxa"/>
          </w:tcPr>
          <w:p w:rsidR="00F84269" w:rsidRPr="00FE4EF2" w:rsidRDefault="00F84269" w:rsidP="00396FE1">
            <w:pPr>
              <w:widowControl w:val="0"/>
              <w:ind w:left="360"/>
              <w:jc w:val="center"/>
              <w:rPr>
                <w:rFonts w:eastAsia="Times New Roman"/>
                <w:b/>
                <w:bCs/>
                <w:color w:val="000000"/>
                <w:sz w:val="22"/>
                <w:szCs w:val="24"/>
              </w:rPr>
            </w:pPr>
          </w:p>
        </w:tc>
        <w:tc>
          <w:tcPr>
            <w:tcW w:w="1701" w:type="dxa"/>
          </w:tcPr>
          <w:p w:rsidR="00F84269" w:rsidRPr="00FE4EF2"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w:t>
            </w:r>
            <w:r w:rsidRPr="002471EC">
              <w:rPr>
                <w:rFonts w:eastAsia="Times New Roman"/>
                <w:bCs/>
                <w:color w:val="000000"/>
                <w:sz w:val="22"/>
                <w:szCs w:val="24"/>
              </w:rPr>
              <w:lastRenderedPageBreak/>
              <w:t xml:space="preserve">наличии) </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lastRenderedPageBreak/>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00350D11" w:rsidRPr="002471EC">
              <w:rPr>
                <w:rFonts w:eastAsia="Times New Roman"/>
                <w:bCs/>
                <w:color w:val="000000"/>
                <w:sz w:val="22"/>
                <w:szCs w:val="24"/>
              </w:rPr>
              <w:t>))</w:t>
            </w:r>
            <w:r w:rsidR="00350D11" w:rsidRPr="00C11494">
              <w:rPr>
                <w:rFonts w:eastAsia="Times New Roman"/>
                <w:bCs/>
                <w:color w:val="000000"/>
                <w:sz w:val="22"/>
                <w:szCs w:val="24"/>
              </w:rPr>
              <w:t xml:space="preserve"> *</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lang w:val="en-US"/>
              </w:rPr>
              <w:t>*</w:t>
            </w:r>
          </w:p>
        </w:tc>
      </w:tr>
      <w:tr w:rsidR="00F84269" w:rsidRPr="002471EC" w:rsidTr="00AF668B">
        <w:tc>
          <w:tcPr>
            <w:tcW w:w="6066" w:type="dxa"/>
          </w:tcPr>
          <w:p w:rsidR="00F84269" w:rsidRPr="002471EC" w:rsidRDefault="00F84269" w:rsidP="00396FE1">
            <w:pPr>
              <w:widowControl w:val="0"/>
              <w:rPr>
                <w:rFonts w:eastAsia="Times New Roman"/>
                <w:bCs/>
                <w:i/>
                <w:color w:val="000000"/>
                <w:sz w:val="22"/>
                <w:szCs w:val="24"/>
              </w:rPr>
            </w:pPr>
            <w:r>
              <w:rPr>
                <w:rFonts w:eastAsia="Times New Roman"/>
                <w:b/>
                <w:bCs/>
                <w:color w:val="000000"/>
                <w:sz w:val="22"/>
                <w:szCs w:val="24"/>
                <w:lang w:val="en-US"/>
              </w:rPr>
              <w:t>III</w:t>
            </w:r>
            <w:r w:rsidRPr="001A4FBF">
              <w:rPr>
                <w:rFonts w:eastAsia="Times New Roman"/>
                <w:b/>
                <w:bCs/>
                <w:color w:val="000000"/>
                <w:sz w:val="22"/>
                <w:szCs w:val="24"/>
              </w:rPr>
              <w:t>.</w:t>
            </w:r>
            <w:r>
              <w:rPr>
                <w:rFonts w:eastAsia="Times New Roman"/>
                <w:b/>
                <w:bCs/>
                <w:color w:val="000000"/>
                <w:sz w:val="22"/>
                <w:szCs w:val="24"/>
              </w:rPr>
              <w:t xml:space="preserve"> </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702" w:type="dxa"/>
          </w:tcPr>
          <w:p w:rsidR="00F84269" w:rsidRPr="002471EC" w:rsidRDefault="00F84269" w:rsidP="00396FE1">
            <w:pPr>
              <w:widowControl w:val="0"/>
              <w:ind w:left="360"/>
              <w:jc w:val="center"/>
              <w:rPr>
                <w:rFonts w:eastAsia="Times New Roman"/>
                <w:b/>
                <w:bCs/>
                <w:i/>
                <w:color w:val="000000"/>
                <w:sz w:val="22"/>
                <w:szCs w:val="24"/>
              </w:rPr>
            </w:pPr>
          </w:p>
        </w:tc>
        <w:tc>
          <w:tcPr>
            <w:tcW w:w="1701" w:type="dxa"/>
          </w:tcPr>
          <w:p w:rsidR="00F84269" w:rsidRPr="002471EC" w:rsidRDefault="00F84269" w:rsidP="00396FE1">
            <w:pPr>
              <w:widowControl w:val="0"/>
              <w:ind w:left="360"/>
              <w:jc w:val="center"/>
              <w:rPr>
                <w:rFonts w:eastAsia="Times New Roman"/>
                <w:b/>
                <w:bCs/>
                <w:i/>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Устав образовательной организации</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702"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c>
          <w:tcPr>
            <w:tcW w:w="1701"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702"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c>
          <w:tcPr>
            <w:tcW w:w="1701"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2471EC">
              <w:rPr>
                <w:rFonts w:eastAsia="Times New Roman"/>
                <w:bCs/>
                <w:color w:val="000000"/>
                <w:sz w:val="22"/>
                <w:szCs w:val="24"/>
              </w:rPr>
              <w:t xml:space="preserve"> </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702"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c>
          <w:tcPr>
            <w:tcW w:w="1701" w:type="dxa"/>
          </w:tcPr>
          <w:p w:rsidR="00F84269" w:rsidRPr="002471EC" w:rsidRDefault="00F84269" w:rsidP="00311200">
            <w:pPr>
              <w:pStyle w:val="a3"/>
              <w:widowControl w:val="0"/>
              <w:numPr>
                <w:ilvl w:val="0"/>
                <w:numId w:val="18"/>
              </w:numPr>
              <w:tabs>
                <w:tab w:val="left" w:pos="284"/>
              </w:tabs>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Отчет о результатах самообследования</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702" w:type="dxa"/>
          </w:tcPr>
          <w:p w:rsidR="00F84269" w:rsidRPr="002471EC" w:rsidRDefault="00F84269" w:rsidP="00311200">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c>
          <w:tcPr>
            <w:tcW w:w="1701" w:type="dxa"/>
          </w:tcPr>
          <w:p w:rsidR="00F84269" w:rsidRPr="002471EC" w:rsidRDefault="00F84269" w:rsidP="00311200">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B548AF" w:rsidTr="00AF668B">
        <w:tc>
          <w:tcPr>
            <w:tcW w:w="6066" w:type="dxa"/>
          </w:tcPr>
          <w:p w:rsidR="00F84269" w:rsidRPr="004538F0"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702" w:type="dxa"/>
          </w:tcPr>
          <w:p w:rsidR="00F84269" w:rsidRPr="00B548AF" w:rsidRDefault="00F84269" w:rsidP="00396FE1">
            <w:pPr>
              <w:widowControl w:val="0"/>
              <w:ind w:left="360"/>
              <w:jc w:val="center"/>
              <w:rPr>
                <w:rFonts w:eastAsia="Times New Roman"/>
                <w:bCs/>
                <w:color w:val="FF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rsidTr="00AF668B">
        <w:tc>
          <w:tcPr>
            <w:tcW w:w="6066" w:type="dxa"/>
          </w:tcPr>
          <w:p w:rsidR="00F84269" w:rsidRPr="001729D2" w:rsidRDefault="00F84269" w:rsidP="00396FE1">
            <w:pPr>
              <w:widowControl w:val="0"/>
              <w:rPr>
                <w:rFonts w:eastAsia="Times New Roman"/>
                <w:b/>
                <w:bCs/>
                <w:color w:val="000000"/>
                <w:sz w:val="22"/>
                <w:szCs w:val="24"/>
              </w:rPr>
            </w:pPr>
            <w:r w:rsidRPr="001729D2">
              <w:rPr>
                <w:rFonts w:eastAsia="Times New Roman"/>
                <w:b/>
                <w:bCs/>
                <w:color w:val="000000"/>
                <w:sz w:val="22"/>
                <w:szCs w:val="24"/>
                <w:lang w:val="en-US"/>
              </w:rPr>
              <w:lastRenderedPageBreak/>
              <w:t>IV</w:t>
            </w:r>
            <w:r>
              <w:rPr>
                <w:rFonts w:eastAsia="Times New Roman"/>
                <w:b/>
                <w:bCs/>
                <w:color w:val="000000"/>
                <w:sz w:val="22"/>
                <w:szCs w:val="24"/>
              </w:rPr>
              <w:t>. Образование</w:t>
            </w:r>
          </w:p>
        </w:tc>
        <w:tc>
          <w:tcPr>
            <w:tcW w:w="1702" w:type="dxa"/>
          </w:tcPr>
          <w:p w:rsidR="00F84269" w:rsidRPr="002471EC" w:rsidRDefault="00F84269" w:rsidP="00396FE1">
            <w:pPr>
              <w:widowControl w:val="0"/>
              <w:tabs>
                <w:tab w:val="left" w:pos="284"/>
              </w:tabs>
              <w:ind w:left="360"/>
              <w:jc w:val="center"/>
              <w:rPr>
                <w:rFonts w:eastAsia="Times New Roman"/>
                <w:bCs/>
                <w:i/>
                <w:color w:val="000000"/>
                <w:sz w:val="22"/>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702" w:type="dxa"/>
          </w:tcPr>
          <w:p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702" w:type="dxa"/>
          </w:tcPr>
          <w:p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702" w:type="dxa"/>
          </w:tcPr>
          <w:p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4538F0" w:rsidRDefault="00F84269" w:rsidP="00311200">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702" w:type="dxa"/>
          </w:tcPr>
          <w:p w:rsidR="00F84269" w:rsidRPr="0087739D"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w:t>
            </w:r>
            <w:r>
              <w:rPr>
                <w:rFonts w:eastAsia="Times New Roman"/>
                <w:bCs/>
                <w:color w:val="000000"/>
                <w:sz w:val="22"/>
                <w:szCs w:val="24"/>
              </w:rPr>
              <w:t>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ах</w:t>
            </w:r>
            <w:r w:rsidRPr="002471EC">
              <w:rPr>
                <w:rFonts w:eastAsia="Times New Roman"/>
                <w:bCs/>
                <w:color w:val="000000"/>
                <w:sz w:val="22"/>
                <w:szCs w:val="24"/>
              </w:rPr>
              <w:t xml:space="preserve"> </w:t>
            </w:r>
            <w:r>
              <w:rPr>
                <w:rFonts w:eastAsia="Times New Roman"/>
                <w:bCs/>
                <w:color w:val="000000"/>
                <w:sz w:val="22"/>
                <w:szCs w:val="24"/>
              </w:rPr>
              <w:t xml:space="preserve">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 </w:t>
            </w:r>
            <w:r>
              <w:rPr>
                <w:rFonts w:eastAsia="Times New Roman"/>
                <w:bCs/>
                <w:color w:val="000000"/>
                <w:sz w:val="22"/>
                <w:szCs w:val="24"/>
              </w:rPr>
              <w:t>Информация о</w:t>
            </w:r>
            <w:r w:rsidRPr="002471EC">
              <w:rPr>
                <w:rFonts w:eastAsia="Times New Roman"/>
                <w:bCs/>
                <w:color w:val="000000"/>
                <w:sz w:val="22"/>
                <w:szCs w:val="24"/>
              </w:rPr>
              <w:t xml:space="preserve"> </w:t>
            </w:r>
            <w:r>
              <w:rPr>
                <w:rFonts w:eastAsia="Times New Roman"/>
                <w:bCs/>
                <w:color w:val="000000"/>
                <w:sz w:val="22"/>
                <w:szCs w:val="24"/>
              </w:rPr>
              <w:t>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702" w:type="dxa"/>
          </w:tcPr>
          <w:p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02" w:type="dxa"/>
          </w:tcPr>
          <w:p w:rsidR="00F84269" w:rsidRPr="001D3ADF"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A60D5A" w:rsidTr="00AF668B">
        <w:trPr>
          <w:gridAfter w:val="2"/>
          <w:wAfter w:w="3403" w:type="dxa"/>
          <w:trHeight w:val="556"/>
        </w:trPr>
        <w:tc>
          <w:tcPr>
            <w:tcW w:w="6066" w:type="dxa"/>
          </w:tcPr>
          <w:p w:rsidR="00F84269" w:rsidRPr="004538F0" w:rsidRDefault="00F84269" w:rsidP="00396FE1">
            <w:pPr>
              <w:widowControl w:val="0"/>
              <w:rPr>
                <w:rFonts w:eastAsia="Times New Roman"/>
                <w:b/>
                <w:bCs/>
                <w:i/>
                <w:color w:val="000000"/>
                <w:sz w:val="22"/>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i/>
                <w:color w:val="000000"/>
                <w:sz w:val="22"/>
                <w:szCs w:val="24"/>
              </w:rPr>
            </w:pPr>
            <w:r>
              <w:rPr>
                <w:rFonts w:eastAsia="Times New Roman"/>
                <w:bCs/>
                <w:color w:val="000000"/>
                <w:sz w:val="22"/>
                <w:szCs w:val="24"/>
              </w:rPr>
              <w:t>Уровень образования</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Код и наименование профессии, специальности, направления подготовки</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lastRenderedPageBreak/>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lastRenderedPageBreak/>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lastRenderedPageBreak/>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02" w:type="dxa"/>
          </w:tcPr>
          <w:p w:rsidR="00F84269"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FC036D"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702" w:type="dxa"/>
          </w:tcPr>
          <w:p w:rsidR="00F84269" w:rsidRDefault="00F84269" w:rsidP="00396FE1">
            <w:pPr>
              <w:pStyle w:val="a3"/>
              <w:widowControl w:val="0"/>
              <w:ind w:left="360"/>
              <w:jc w:val="center"/>
              <w:rPr>
                <w:rFonts w:eastAsia="Times New Roman"/>
                <w:b/>
                <w:bCs/>
                <w:color w:val="000000"/>
                <w:sz w:val="22"/>
                <w:szCs w:val="24"/>
              </w:rPr>
            </w:pPr>
          </w:p>
        </w:tc>
        <w:tc>
          <w:tcPr>
            <w:tcW w:w="1701" w:type="dxa"/>
          </w:tcPr>
          <w:p w:rsidR="00F84269" w:rsidRDefault="00F84269" w:rsidP="00396FE1">
            <w:pPr>
              <w:pStyle w:val="a3"/>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B548AF">
              <w:rPr>
                <w:rFonts w:eastAsia="Times New Roman"/>
                <w:b/>
                <w:bCs/>
                <w:color w:val="000000"/>
                <w:sz w:val="22"/>
                <w:szCs w:val="24"/>
                <w:lang w:val="en-US"/>
              </w:rPr>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702" w:type="dxa"/>
          </w:tcPr>
          <w:p w:rsidR="00F84269" w:rsidRDefault="00F84269" w:rsidP="00396FE1">
            <w:pPr>
              <w:pStyle w:val="a3"/>
              <w:widowControl w:val="0"/>
              <w:rPr>
                <w:rFonts w:eastAsia="Times New Roman"/>
                <w:b/>
                <w:bCs/>
                <w:color w:val="000000"/>
                <w:sz w:val="22"/>
                <w:szCs w:val="24"/>
              </w:rPr>
            </w:pPr>
          </w:p>
        </w:tc>
        <w:tc>
          <w:tcPr>
            <w:tcW w:w="1701" w:type="dxa"/>
          </w:tcPr>
          <w:p w:rsidR="00F84269" w:rsidRPr="00B548AF"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702" w:type="dxa"/>
          </w:tcPr>
          <w:p w:rsidR="00F84269" w:rsidRPr="00B548AF" w:rsidRDefault="00F84269" w:rsidP="00396FE1">
            <w:pPr>
              <w:widowControl w:val="0"/>
              <w:ind w:left="360"/>
              <w:jc w:val="center"/>
              <w:rPr>
                <w:rFonts w:eastAsia="Times New Roman"/>
                <w:b/>
                <w:bCs/>
                <w:color w:val="000000"/>
                <w:sz w:val="22"/>
                <w:szCs w:val="24"/>
              </w:rPr>
            </w:pPr>
          </w:p>
        </w:tc>
        <w:tc>
          <w:tcPr>
            <w:tcW w:w="1701" w:type="dxa"/>
          </w:tcPr>
          <w:p w:rsidR="00F84269" w:rsidRPr="00B548AF"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B548AF"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lastRenderedPageBreak/>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702"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9D35FB">
              <w:rPr>
                <w:rFonts w:eastAsia="Times New Roman"/>
                <w:b/>
                <w:bCs/>
                <w:color w:val="000000"/>
                <w:sz w:val="22"/>
                <w:szCs w:val="24"/>
                <w:lang w:val="en-US"/>
              </w:rPr>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702" w:type="dxa"/>
          </w:tcPr>
          <w:p w:rsidR="00F84269" w:rsidRPr="009D35FB" w:rsidRDefault="00F84269" w:rsidP="00396FE1">
            <w:pPr>
              <w:widowControl w:val="0"/>
              <w:ind w:left="360"/>
              <w:jc w:val="center"/>
              <w:rPr>
                <w:rFonts w:eastAsia="Times New Roman"/>
                <w:b/>
                <w:bCs/>
                <w:color w:val="000000"/>
                <w:sz w:val="22"/>
                <w:szCs w:val="24"/>
              </w:rPr>
            </w:pPr>
          </w:p>
        </w:tc>
        <w:tc>
          <w:tcPr>
            <w:tcW w:w="1701" w:type="dxa"/>
          </w:tcPr>
          <w:p w:rsidR="00F84269" w:rsidRPr="009D35FB"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sidRPr="002471EC">
              <w:rPr>
                <w:rFonts w:eastAsia="Times New Roman"/>
                <w:bCs/>
                <w:color w:val="000000"/>
                <w:sz w:val="22"/>
                <w:szCs w:val="24"/>
              </w:rPr>
              <w:t xml:space="preserve"> </w:t>
            </w:r>
            <w:r>
              <w:rPr>
                <w:color w:val="22272F"/>
                <w:sz w:val="22"/>
                <w:szCs w:val="24"/>
                <w:shd w:val="clear" w:color="auto" w:fill="FFFFFF"/>
              </w:rPr>
              <w:t xml:space="preserve">(при </w:t>
            </w:r>
            <w:r w:rsidR="00350D11">
              <w:rPr>
                <w:color w:val="22272F"/>
                <w:sz w:val="22"/>
                <w:szCs w:val="24"/>
                <w:shd w:val="clear" w:color="auto" w:fill="FFFFFF"/>
              </w:rPr>
              <w:t>наличии) *</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r w:rsidR="00927540">
              <w:rPr>
                <w:color w:val="22272F"/>
                <w:sz w:val="22"/>
                <w:szCs w:val="24"/>
                <w:shd w:val="clear" w:color="auto" w:fill="FFFFFF"/>
              </w:rPr>
              <w:t xml:space="preserve"> </w:t>
            </w:r>
            <w:r>
              <w:rPr>
                <w:color w:val="22272F"/>
                <w:sz w:val="22"/>
                <w:szCs w:val="24"/>
                <w:shd w:val="clear" w:color="auto" w:fill="FFFFFF"/>
              </w:rPr>
              <w:t>*</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rsidTr="00AF668B">
        <w:tc>
          <w:tcPr>
            <w:tcW w:w="6066"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702" w:type="dxa"/>
          </w:tcPr>
          <w:p w:rsidR="00F84269" w:rsidRDefault="00F84269" w:rsidP="00396FE1">
            <w:pPr>
              <w:pStyle w:val="a3"/>
              <w:widowControl w:val="0"/>
              <w:rPr>
                <w:rFonts w:eastAsia="Times New Roman"/>
                <w:b/>
                <w:bCs/>
                <w:color w:val="000000"/>
                <w:sz w:val="22"/>
                <w:szCs w:val="24"/>
              </w:rPr>
            </w:pPr>
          </w:p>
        </w:tc>
        <w:tc>
          <w:tcPr>
            <w:tcW w:w="1701" w:type="dxa"/>
          </w:tcPr>
          <w:p w:rsidR="00F84269" w:rsidRPr="00B9268D" w:rsidRDefault="00F84269" w:rsidP="00396FE1">
            <w:pPr>
              <w:widowControl w:val="0"/>
              <w:ind w:left="360"/>
              <w:jc w:val="center"/>
              <w:rPr>
                <w:rFonts w:eastAsia="Times New Roman"/>
                <w:b/>
                <w:bCs/>
                <w:color w:val="000000"/>
                <w:sz w:val="22"/>
                <w:szCs w:val="24"/>
              </w:rPr>
            </w:pPr>
          </w:p>
        </w:tc>
      </w:tr>
      <w:tr w:rsidR="00F84269" w:rsidRPr="004E7A34" w:rsidTr="00AF668B">
        <w:tc>
          <w:tcPr>
            <w:tcW w:w="6066" w:type="dxa"/>
          </w:tcPr>
          <w:p w:rsidR="00F84269" w:rsidRPr="004E7A34" w:rsidRDefault="00F84269" w:rsidP="00311200">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702" w:type="dxa"/>
          </w:tcPr>
          <w:p w:rsidR="00F84269" w:rsidRPr="004538F0" w:rsidRDefault="00F84269" w:rsidP="00311200">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c>
          <w:tcPr>
            <w:tcW w:w="1701" w:type="dxa"/>
          </w:tcPr>
          <w:p w:rsidR="00F84269" w:rsidRPr="004538F0" w:rsidRDefault="00F84269" w:rsidP="00311200">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r>
      <w:tr w:rsidR="00F84269" w:rsidRPr="002471EC" w:rsidTr="00AF668B">
        <w:tc>
          <w:tcPr>
            <w:tcW w:w="6066" w:type="dxa"/>
          </w:tcPr>
          <w:p w:rsidR="00F84269"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702" w:type="dxa"/>
          </w:tcPr>
          <w:p w:rsidR="00F84269" w:rsidRPr="009D35FB" w:rsidRDefault="00F84269" w:rsidP="00396FE1">
            <w:pPr>
              <w:widowControl w:val="0"/>
              <w:ind w:left="360"/>
              <w:jc w:val="center"/>
              <w:rPr>
                <w:rFonts w:eastAsia="Times New Roman"/>
                <w:b/>
                <w:bCs/>
                <w:color w:val="000000"/>
                <w:sz w:val="22"/>
                <w:szCs w:val="24"/>
              </w:rPr>
            </w:pPr>
          </w:p>
        </w:tc>
        <w:tc>
          <w:tcPr>
            <w:tcW w:w="1701" w:type="dxa"/>
          </w:tcPr>
          <w:p w:rsidR="00F84269" w:rsidRPr="009D35FB"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702" w:type="dxa"/>
          </w:tcPr>
          <w:p w:rsidR="00F84269" w:rsidRPr="00C11494" w:rsidRDefault="00F84269" w:rsidP="00396FE1">
            <w:pPr>
              <w:widowControl w:val="0"/>
              <w:ind w:left="360"/>
              <w:jc w:val="center"/>
              <w:rPr>
                <w:rFonts w:eastAsia="Times New Roman"/>
                <w:b/>
                <w:bCs/>
                <w:color w:val="000000"/>
                <w:sz w:val="22"/>
                <w:szCs w:val="24"/>
              </w:rPr>
            </w:pPr>
          </w:p>
        </w:tc>
        <w:tc>
          <w:tcPr>
            <w:tcW w:w="1701" w:type="dxa"/>
          </w:tcPr>
          <w:p w:rsidR="00F84269" w:rsidRPr="00C11494" w:rsidRDefault="00F84269" w:rsidP="00396FE1">
            <w:pPr>
              <w:widowControl w:val="0"/>
              <w:ind w:left="360"/>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11200">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2" w:type="dxa"/>
          </w:tcPr>
          <w:p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rsidR="00F84269" w:rsidRPr="002471EC" w:rsidRDefault="00F84269" w:rsidP="00311200">
            <w:pPr>
              <w:pStyle w:val="a3"/>
              <w:widowControl w:val="0"/>
              <w:numPr>
                <w:ilvl w:val="0"/>
                <w:numId w:val="18"/>
              </w:numPr>
              <w:jc w:val="center"/>
              <w:rPr>
                <w:rFonts w:eastAsia="Times New Roman"/>
                <w:b/>
                <w:bCs/>
                <w:color w:val="000000"/>
                <w:sz w:val="22"/>
                <w:szCs w:val="24"/>
              </w:rPr>
            </w:pPr>
          </w:p>
        </w:tc>
      </w:tr>
      <w:tr w:rsidR="00F84269" w:rsidRPr="002471EC" w:rsidTr="00AF668B">
        <w:tc>
          <w:tcPr>
            <w:tcW w:w="6066" w:type="dxa"/>
          </w:tcPr>
          <w:p w:rsidR="00F84269" w:rsidRPr="002471EC" w:rsidRDefault="00F84269" w:rsidP="00396FE1">
            <w:pPr>
              <w:widowControl w:val="0"/>
              <w:jc w:val="right"/>
              <w:rPr>
                <w:rFonts w:eastAsia="Times New Roman"/>
                <w:b/>
                <w:bCs/>
                <w:color w:val="000000"/>
                <w:sz w:val="22"/>
                <w:szCs w:val="24"/>
              </w:rPr>
            </w:pPr>
            <w:r w:rsidRPr="002471EC">
              <w:rPr>
                <w:rFonts w:eastAsia="Times New Roman"/>
                <w:b/>
                <w:bCs/>
                <w:color w:val="000000"/>
                <w:sz w:val="22"/>
                <w:szCs w:val="24"/>
              </w:rPr>
              <w:t>Всего</w:t>
            </w:r>
            <w:r>
              <w:rPr>
                <w:rFonts w:eastAsia="Times New Roman"/>
                <w:b/>
                <w:bCs/>
                <w:color w:val="000000"/>
                <w:sz w:val="22"/>
                <w:szCs w:val="24"/>
              </w:rPr>
              <w:t xml:space="preserve"> </w:t>
            </w:r>
          </w:p>
        </w:tc>
        <w:tc>
          <w:tcPr>
            <w:tcW w:w="1702" w:type="dxa"/>
          </w:tcPr>
          <w:p w:rsidR="00F84269" w:rsidRPr="002471EC" w:rsidRDefault="00F84269" w:rsidP="00396FE1">
            <w:pPr>
              <w:widowControl w:val="0"/>
              <w:tabs>
                <w:tab w:val="left" w:pos="459"/>
              </w:tabs>
              <w:jc w:val="center"/>
              <w:rPr>
                <w:b/>
                <w:color w:val="000000"/>
                <w:sz w:val="22"/>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701" w:type="dxa"/>
          </w:tcPr>
          <w:p w:rsidR="00F84269" w:rsidRPr="00097413" w:rsidRDefault="00F84269" w:rsidP="00396FE1">
            <w:pPr>
              <w:widowControl w:val="0"/>
              <w:tabs>
                <w:tab w:val="left" w:pos="459"/>
              </w:tabs>
              <w:jc w:val="center"/>
              <w:rPr>
                <w:b/>
                <w:color w:val="000000"/>
                <w:sz w:val="22"/>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AF668B" w:rsidRDefault="00AF668B" w:rsidP="00F84269">
      <w:pPr>
        <w:spacing w:line="192" w:lineRule="auto"/>
        <w:rPr>
          <w:rFonts w:eastAsia="Times New Roman"/>
          <w:b/>
          <w:bCs/>
          <w:color w:val="000000"/>
          <w:sz w:val="22"/>
        </w:rPr>
      </w:pPr>
    </w:p>
    <w:p w:rsidR="00F84269" w:rsidRPr="00AF668B" w:rsidRDefault="00F84269" w:rsidP="00AF668B">
      <w:pPr>
        <w:spacing w:line="192" w:lineRule="auto"/>
        <w:ind w:firstLine="357"/>
        <w:rPr>
          <w:rFonts w:eastAsia="Times New Roman"/>
          <w:b/>
          <w:bCs/>
          <w:color w:val="000000"/>
          <w:szCs w:val="24"/>
        </w:rPr>
      </w:pPr>
      <w:r w:rsidRPr="00AF668B">
        <w:rPr>
          <w:rFonts w:eastAsia="Times New Roman"/>
          <w:b/>
          <w:bCs/>
          <w:color w:val="000000"/>
          <w:szCs w:val="24"/>
        </w:rPr>
        <w:lastRenderedPageBreak/>
        <w:t>Условные обозначения:</w:t>
      </w:r>
    </w:p>
    <w:p w:rsidR="00F84269" w:rsidRPr="00AF668B" w:rsidRDefault="00F84269" w:rsidP="00311200">
      <w:pPr>
        <w:pStyle w:val="a3"/>
        <w:widowControl w:val="0"/>
        <w:numPr>
          <w:ilvl w:val="0"/>
          <w:numId w:val="18"/>
        </w:numPr>
        <w:spacing w:line="192" w:lineRule="auto"/>
        <w:ind w:left="714" w:hanging="357"/>
        <w:rPr>
          <w:rFonts w:eastAsia="Times New Roman"/>
          <w:bCs/>
          <w:color w:val="000000"/>
          <w:szCs w:val="24"/>
        </w:rPr>
      </w:pPr>
      <w:r w:rsidRPr="00AF668B">
        <w:rPr>
          <w:rFonts w:eastAsia="Times New Roman"/>
          <w:bCs/>
          <w:color w:val="000000"/>
          <w:szCs w:val="24"/>
        </w:rPr>
        <w:t xml:space="preserve">информация (единица информации) учитывается в расчете </w:t>
      </w:r>
      <w:r w:rsidRPr="00AF668B">
        <w:rPr>
          <w:szCs w:val="24"/>
        </w:rPr>
        <w:t>нормативного количества материалов/единиц информации.</w:t>
      </w:r>
    </w:p>
    <w:p w:rsidR="00F84269" w:rsidRPr="00AF668B" w:rsidRDefault="00F84269" w:rsidP="00F84269">
      <w:pPr>
        <w:widowControl w:val="0"/>
        <w:ind w:left="709" w:hanging="349"/>
        <w:rPr>
          <w:rFonts w:eastAsia="Times New Roman"/>
          <w:bCs/>
          <w:color w:val="000000"/>
          <w:szCs w:val="24"/>
        </w:rPr>
      </w:pPr>
      <w:r w:rsidRPr="00AF668B">
        <w:rPr>
          <w:rFonts w:eastAsia="Times New Roman"/>
          <w:b/>
          <w:bCs/>
          <w:color w:val="000000"/>
          <w:szCs w:val="24"/>
        </w:rPr>
        <w:t>Х</w:t>
      </w:r>
      <w:r w:rsidRPr="00AF668B">
        <w:rPr>
          <w:rFonts w:eastAsia="Times New Roman"/>
          <w:bCs/>
          <w:color w:val="000000"/>
          <w:szCs w:val="24"/>
        </w:rPr>
        <w:t xml:space="preserve">    информация (единица информации) </w:t>
      </w:r>
      <w:r w:rsidRPr="00AF668B">
        <w:rPr>
          <w:rFonts w:eastAsia="Times New Roman"/>
          <w:b/>
          <w:bCs/>
          <w:color w:val="000000"/>
          <w:szCs w:val="24"/>
        </w:rPr>
        <w:t>не</w:t>
      </w:r>
      <w:r w:rsidRPr="00AF668B">
        <w:rPr>
          <w:rFonts w:eastAsia="Times New Roman"/>
          <w:bCs/>
          <w:color w:val="000000"/>
          <w:szCs w:val="24"/>
        </w:rPr>
        <w:t xml:space="preserve"> учитывается в расчете </w:t>
      </w:r>
      <w:r w:rsidRPr="00AF668B">
        <w:rPr>
          <w:szCs w:val="24"/>
        </w:rPr>
        <w:t>нормативного количества материалов/единиц информации.</w:t>
      </w:r>
    </w:p>
    <w:p w:rsidR="00F84269" w:rsidRPr="00AF668B" w:rsidRDefault="00F84269" w:rsidP="00F84269">
      <w:pPr>
        <w:spacing w:line="192" w:lineRule="auto"/>
        <w:jc w:val="both"/>
        <w:rPr>
          <w:szCs w:val="24"/>
        </w:rPr>
      </w:pPr>
      <w:r w:rsidRPr="00AF668B">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AF668B" w:rsidRDefault="00F84269" w:rsidP="00F84269">
      <w:pPr>
        <w:spacing w:line="192" w:lineRule="auto"/>
        <w:jc w:val="both"/>
        <w:rPr>
          <w:szCs w:val="24"/>
        </w:rPr>
      </w:pPr>
      <w:r w:rsidRPr="00AF668B">
        <w:rPr>
          <w:rFonts w:eastAsia="Times New Roman"/>
          <w:bCs/>
          <w:color w:val="000000"/>
          <w:szCs w:val="24"/>
        </w:rPr>
        <w:t>** Общее количество единиц информации, подлежащих к размещению (</w:t>
      </w:r>
      <w:r w:rsidRPr="00AF668B">
        <w:rPr>
          <w:rFonts w:eastAsia="Times New Roman"/>
          <w:b/>
          <w:bCs/>
          <w:color w:val="000000"/>
          <w:szCs w:val="24"/>
        </w:rPr>
        <w:t>И</w:t>
      </w:r>
      <w:r w:rsidRPr="00AF668B">
        <w:rPr>
          <w:rFonts w:eastAsia="Times New Roman"/>
          <w:b/>
          <w:bCs/>
          <w:color w:val="000000"/>
          <w:szCs w:val="24"/>
          <w:vertAlign w:val="subscript"/>
        </w:rPr>
        <w:t>норм</w:t>
      </w:r>
      <w:r w:rsidRPr="00AF668B">
        <w:rPr>
          <w:rFonts w:eastAsia="Times New Roman"/>
          <w:bCs/>
          <w:color w:val="000000"/>
          <w:szCs w:val="24"/>
        </w:rPr>
        <w:t xml:space="preserve">), определяется с учетом типа образовательных организаций и условий предоставления образовательных услуг и </w:t>
      </w:r>
      <w:r w:rsidRPr="00AF668B">
        <w:rPr>
          <w:szCs w:val="24"/>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AF668B" w:rsidRDefault="00AF668B" w:rsidP="001D2917">
      <w:pPr>
        <w:ind w:firstLine="709"/>
        <w:jc w:val="both"/>
        <w:rPr>
          <w:rFonts w:cs="Times New Roman"/>
          <w:sz w:val="28"/>
          <w:szCs w:val="28"/>
        </w:rPr>
      </w:pPr>
    </w:p>
    <w:p w:rsidR="001D2917" w:rsidRPr="00B7677E" w:rsidRDefault="001D2917" w:rsidP="001D2917">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Pr>
          <w:rFonts w:cs="Times New Roman"/>
          <w:sz w:val="28"/>
          <w:szCs w:val="28"/>
        </w:rPr>
        <w:t xml:space="preserve"> </w:t>
      </w:r>
      <w:r w:rsidRPr="00B7677E">
        <w:rPr>
          <w:rFonts w:cs="Times New Roman"/>
          <w:sz w:val="28"/>
          <w:szCs w:val="28"/>
        </w:rPr>
        <w:t>составной</w:t>
      </w:r>
      <w:r>
        <w:rPr>
          <w:rFonts w:cs="Times New Roman"/>
          <w:sz w:val="28"/>
          <w:szCs w:val="28"/>
        </w:rPr>
        <w:t xml:space="preserve"> </w:t>
      </w:r>
      <w:r w:rsidRPr="00B7677E">
        <w:rPr>
          <w:rFonts w:cs="Times New Roman"/>
          <w:sz w:val="28"/>
          <w:szCs w:val="28"/>
        </w:rPr>
        <w:t>частью</w:t>
      </w:r>
      <w:r>
        <w:rPr>
          <w:rFonts w:cs="Times New Roman"/>
          <w:sz w:val="28"/>
          <w:szCs w:val="28"/>
        </w:rPr>
        <w:t xml:space="preserve"> </w:t>
      </w:r>
      <w:r w:rsidRPr="00B7677E">
        <w:rPr>
          <w:rFonts w:cs="Times New Roman"/>
          <w:sz w:val="28"/>
          <w:szCs w:val="28"/>
        </w:rPr>
        <w:t>независимой</w:t>
      </w:r>
      <w:r>
        <w:rPr>
          <w:rFonts w:cs="Times New Roman"/>
          <w:sz w:val="28"/>
          <w:szCs w:val="28"/>
        </w:rPr>
        <w:t xml:space="preserve"> </w:t>
      </w:r>
      <w:r w:rsidRPr="00B7677E">
        <w:rPr>
          <w:rFonts w:cs="Times New Roman"/>
          <w:sz w:val="28"/>
          <w:szCs w:val="28"/>
        </w:rPr>
        <w:t>оценки</w:t>
      </w:r>
      <w:r>
        <w:rPr>
          <w:rFonts w:cs="Times New Roman"/>
          <w:sz w:val="28"/>
          <w:szCs w:val="28"/>
        </w:rPr>
        <w:t xml:space="preserve"> </w:t>
      </w:r>
      <w:r w:rsidRPr="00B7677E">
        <w:rPr>
          <w:rFonts w:cs="Times New Roman"/>
          <w:sz w:val="28"/>
          <w:szCs w:val="28"/>
        </w:rPr>
        <w:t>является</w:t>
      </w:r>
      <w:r>
        <w:rPr>
          <w:rFonts w:cs="Times New Roman"/>
          <w:sz w:val="28"/>
          <w:szCs w:val="28"/>
        </w:rPr>
        <w:t xml:space="preserve"> </w:t>
      </w:r>
      <w:r w:rsidRPr="00B7677E">
        <w:rPr>
          <w:rFonts w:cs="Times New Roman"/>
          <w:sz w:val="28"/>
          <w:szCs w:val="28"/>
        </w:rPr>
        <w:t>анализ</w:t>
      </w:r>
      <w:r>
        <w:rPr>
          <w:rFonts w:cs="Times New Roman"/>
          <w:sz w:val="28"/>
          <w:szCs w:val="28"/>
        </w:rPr>
        <w:t xml:space="preserve"> </w:t>
      </w:r>
      <w:r w:rsidRPr="00B7677E">
        <w:rPr>
          <w:rFonts w:cs="Times New Roman"/>
          <w:sz w:val="28"/>
          <w:szCs w:val="28"/>
        </w:rPr>
        <w:t>прозрачности деятельности</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учреждений.</w:t>
      </w:r>
      <w:r>
        <w:rPr>
          <w:rFonts w:cs="Times New Roman"/>
          <w:sz w:val="28"/>
          <w:szCs w:val="28"/>
        </w:rPr>
        <w:t xml:space="preserve"> </w:t>
      </w:r>
      <w:r w:rsidRPr="00B7677E">
        <w:rPr>
          <w:rFonts w:cs="Times New Roman"/>
          <w:sz w:val="28"/>
          <w:szCs w:val="28"/>
        </w:rPr>
        <w:t>При</w:t>
      </w:r>
      <w:r>
        <w:rPr>
          <w:rFonts w:cs="Times New Roman"/>
          <w:sz w:val="28"/>
          <w:szCs w:val="28"/>
        </w:rPr>
        <w:t xml:space="preserve"> </w:t>
      </w:r>
      <w:r w:rsidRPr="00B7677E">
        <w:rPr>
          <w:rFonts w:cs="Times New Roman"/>
          <w:sz w:val="28"/>
          <w:szCs w:val="28"/>
        </w:rPr>
        <w:t>таком</w:t>
      </w:r>
      <w:r>
        <w:rPr>
          <w:rFonts w:cs="Times New Roman"/>
          <w:sz w:val="28"/>
          <w:szCs w:val="28"/>
        </w:rPr>
        <w:t xml:space="preserve"> </w:t>
      </w:r>
      <w:r w:rsidRPr="00B7677E">
        <w:rPr>
          <w:rFonts w:cs="Times New Roman"/>
          <w:sz w:val="28"/>
          <w:szCs w:val="28"/>
        </w:rPr>
        <w:t>подходе ответственность</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организаций</w:t>
      </w:r>
      <w:r>
        <w:rPr>
          <w:rFonts w:cs="Times New Roman"/>
          <w:sz w:val="28"/>
          <w:szCs w:val="28"/>
        </w:rPr>
        <w:t xml:space="preserve"> </w:t>
      </w:r>
      <w:r w:rsidRPr="00B7677E">
        <w:rPr>
          <w:rFonts w:cs="Times New Roman"/>
          <w:sz w:val="28"/>
          <w:szCs w:val="28"/>
        </w:rPr>
        <w:t>должна</w:t>
      </w:r>
      <w:r>
        <w:rPr>
          <w:rFonts w:cs="Times New Roman"/>
          <w:sz w:val="28"/>
          <w:szCs w:val="28"/>
        </w:rPr>
        <w:t xml:space="preserve"> </w:t>
      </w:r>
      <w:r w:rsidRPr="00B7677E">
        <w:rPr>
          <w:rFonts w:cs="Times New Roman"/>
          <w:sz w:val="28"/>
          <w:szCs w:val="28"/>
        </w:rPr>
        <w:t>возникать</w:t>
      </w:r>
      <w:r>
        <w:rPr>
          <w:rFonts w:cs="Times New Roman"/>
          <w:sz w:val="28"/>
          <w:szCs w:val="28"/>
        </w:rPr>
        <w:t xml:space="preserve"> </w:t>
      </w:r>
      <w:r w:rsidRPr="00B7677E">
        <w:rPr>
          <w:rFonts w:cs="Times New Roman"/>
          <w:sz w:val="28"/>
          <w:szCs w:val="28"/>
        </w:rPr>
        <w:t>не</w:t>
      </w:r>
      <w:r>
        <w:rPr>
          <w:rFonts w:cs="Times New Roman"/>
          <w:sz w:val="28"/>
          <w:szCs w:val="28"/>
        </w:rPr>
        <w:t xml:space="preserve"> </w:t>
      </w:r>
      <w:r w:rsidRPr="00B7677E">
        <w:rPr>
          <w:rFonts w:cs="Times New Roman"/>
          <w:sz w:val="28"/>
          <w:szCs w:val="28"/>
        </w:rPr>
        <w:t>из подконтрольности,</w:t>
      </w:r>
      <w:r>
        <w:rPr>
          <w:rFonts w:cs="Times New Roman"/>
          <w:sz w:val="28"/>
          <w:szCs w:val="28"/>
        </w:rPr>
        <w:t xml:space="preserve"> </w:t>
      </w:r>
      <w:r w:rsidRPr="00B7677E">
        <w:rPr>
          <w:rFonts w:cs="Times New Roman"/>
          <w:sz w:val="28"/>
          <w:szCs w:val="28"/>
        </w:rPr>
        <w:t>а</w:t>
      </w:r>
      <w:r>
        <w:rPr>
          <w:rFonts w:cs="Times New Roman"/>
          <w:sz w:val="28"/>
          <w:szCs w:val="28"/>
        </w:rPr>
        <w:t xml:space="preserve"> </w:t>
      </w:r>
      <w:r w:rsidRPr="00B7677E">
        <w:rPr>
          <w:rFonts w:cs="Times New Roman"/>
          <w:sz w:val="28"/>
          <w:szCs w:val="28"/>
        </w:rPr>
        <w:t>из</w:t>
      </w:r>
      <w:r>
        <w:rPr>
          <w:rFonts w:cs="Times New Roman"/>
          <w:sz w:val="28"/>
          <w:szCs w:val="28"/>
        </w:rPr>
        <w:t xml:space="preserve"> </w:t>
      </w:r>
      <w:r w:rsidRPr="00B7677E">
        <w:rPr>
          <w:rFonts w:cs="Times New Roman"/>
          <w:sz w:val="28"/>
          <w:szCs w:val="28"/>
        </w:rPr>
        <w:t>открытости</w:t>
      </w:r>
      <w:r>
        <w:rPr>
          <w:rFonts w:cs="Times New Roman"/>
          <w:sz w:val="28"/>
          <w:szCs w:val="28"/>
        </w:rPr>
        <w:t xml:space="preserve"> </w:t>
      </w:r>
      <w:r w:rsidRPr="00B7677E">
        <w:rPr>
          <w:rFonts w:cs="Times New Roman"/>
          <w:sz w:val="28"/>
          <w:szCs w:val="28"/>
        </w:rPr>
        <w:t>деятельности</w:t>
      </w:r>
      <w:r>
        <w:rPr>
          <w:rFonts w:cs="Times New Roman"/>
          <w:sz w:val="28"/>
          <w:szCs w:val="28"/>
        </w:rPr>
        <w:t xml:space="preserve"> </w:t>
      </w:r>
      <w:r w:rsidRPr="00B7677E">
        <w:rPr>
          <w:rFonts w:cs="Times New Roman"/>
          <w:sz w:val="28"/>
          <w:szCs w:val="28"/>
        </w:rPr>
        <w:t>данных</w:t>
      </w:r>
      <w:r>
        <w:rPr>
          <w:rFonts w:cs="Times New Roman"/>
          <w:sz w:val="28"/>
          <w:szCs w:val="28"/>
        </w:rPr>
        <w:t xml:space="preserve"> </w:t>
      </w:r>
      <w:r w:rsidRPr="00B7677E">
        <w:rPr>
          <w:rFonts w:cs="Times New Roman"/>
          <w:sz w:val="28"/>
          <w:szCs w:val="28"/>
        </w:rPr>
        <w:t xml:space="preserve">организаций. </w:t>
      </w:r>
    </w:p>
    <w:p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Pr>
          <w:rFonts w:cs="Times New Roman"/>
          <w:sz w:val="28"/>
          <w:szCs w:val="28"/>
        </w:rPr>
        <w:t xml:space="preserve"> </w:t>
      </w:r>
      <w:r w:rsidRPr="00B7677E">
        <w:rPr>
          <w:rFonts w:cs="Times New Roman"/>
          <w:sz w:val="28"/>
          <w:szCs w:val="28"/>
        </w:rPr>
        <w:t>выявить</w:t>
      </w:r>
      <w:r>
        <w:rPr>
          <w:rFonts w:cs="Times New Roman"/>
          <w:sz w:val="28"/>
          <w:szCs w:val="28"/>
        </w:rPr>
        <w:t xml:space="preserve"> </w:t>
      </w:r>
      <w:r w:rsidRPr="00B7677E">
        <w:rPr>
          <w:rFonts w:cs="Times New Roman"/>
          <w:sz w:val="28"/>
          <w:szCs w:val="28"/>
        </w:rPr>
        <w:t>узкие</w:t>
      </w:r>
      <w:r>
        <w:rPr>
          <w:rFonts w:cs="Times New Roman"/>
          <w:sz w:val="28"/>
          <w:szCs w:val="28"/>
        </w:rPr>
        <w:t xml:space="preserve"> </w:t>
      </w:r>
      <w:r w:rsidRPr="00B7677E">
        <w:rPr>
          <w:rFonts w:cs="Times New Roman"/>
          <w:sz w:val="28"/>
          <w:szCs w:val="28"/>
        </w:rPr>
        <w:t>места,</w:t>
      </w:r>
      <w:r>
        <w:rPr>
          <w:rFonts w:cs="Times New Roman"/>
          <w:sz w:val="28"/>
          <w:szCs w:val="28"/>
        </w:rPr>
        <w:t xml:space="preserve"> </w:t>
      </w:r>
      <w:r w:rsidRPr="00B7677E">
        <w:rPr>
          <w:rFonts w:cs="Times New Roman"/>
          <w:sz w:val="28"/>
          <w:szCs w:val="28"/>
        </w:rPr>
        <w:t>оптимизировать</w:t>
      </w:r>
      <w:r>
        <w:rPr>
          <w:rFonts w:cs="Times New Roman"/>
          <w:sz w:val="28"/>
          <w:szCs w:val="28"/>
        </w:rPr>
        <w:t xml:space="preserve"> </w:t>
      </w:r>
      <w:r w:rsidRPr="00B7677E">
        <w:rPr>
          <w:rFonts w:cs="Times New Roman"/>
          <w:sz w:val="28"/>
          <w:szCs w:val="28"/>
        </w:rPr>
        <w:t>взаимодействие</w:t>
      </w:r>
      <w:r>
        <w:rPr>
          <w:rFonts w:cs="Times New Roman"/>
          <w:sz w:val="28"/>
          <w:szCs w:val="28"/>
        </w:rPr>
        <w:t xml:space="preserve"> </w:t>
      </w:r>
      <w:r w:rsidRPr="00B7677E">
        <w:rPr>
          <w:rFonts w:cs="Times New Roman"/>
          <w:sz w:val="28"/>
          <w:szCs w:val="28"/>
        </w:rPr>
        <w:t>с родительской</w:t>
      </w:r>
      <w:r>
        <w:rPr>
          <w:rFonts w:cs="Times New Roman"/>
          <w:sz w:val="28"/>
          <w:szCs w:val="28"/>
        </w:rPr>
        <w:t xml:space="preserve"> </w:t>
      </w:r>
      <w:r w:rsidRPr="00B7677E">
        <w:rPr>
          <w:rFonts w:cs="Times New Roman"/>
          <w:sz w:val="28"/>
          <w:szCs w:val="28"/>
        </w:rPr>
        <w:t>общественностью,</w:t>
      </w:r>
      <w:r>
        <w:rPr>
          <w:rFonts w:cs="Times New Roman"/>
          <w:sz w:val="28"/>
          <w:szCs w:val="28"/>
        </w:rPr>
        <w:t xml:space="preserve"> </w:t>
      </w:r>
      <w:r w:rsidRPr="00B7677E">
        <w:rPr>
          <w:rFonts w:cs="Times New Roman"/>
          <w:sz w:val="28"/>
          <w:szCs w:val="28"/>
        </w:rPr>
        <w:t>улучшить</w:t>
      </w:r>
      <w:r>
        <w:rPr>
          <w:rFonts w:cs="Times New Roman"/>
          <w:sz w:val="28"/>
          <w:szCs w:val="28"/>
        </w:rPr>
        <w:t xml:space="preserve"> </w:t>
      </w:r>
      <w:r w:rsidRPr="00B7677E">
        <w:rPr>
          <w:rFonts w:cs="Times New Roman"/>
          <w:sz w:val="28"/>
          <w:szCs w:val="28"/>
        </w:rPr>
        <w:t>обсуждение</w:t>
      </w:r>
      <w:r>
        <w:rPr>
          <w:rFonts w:cs="Times New Roman"/>
          <w:sz w:val="28"/>
          <w:szCs w:val="28"/>
        </w:rPr>
        <w:t xml:space="preserve"> </w:t>
      </w:r>
      <w:r w:rsidRPr="00B7677E">
        <w:rPr>
          <w:rFonts w:cs="Times New Roman"/>
          <w:sz w:val="28"/>
          <w:szCs w:val="28"/>
        </w:rPr>
        <w:t>существующих проблем</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внешней</w:t>
      </w:r>
      <w:r>
        <w:rPr>
          <w:rFonts w:cs="Times New Roman"/>
          <w:sz w:val="28"/>
          <w:szCs w:val="28"/>
        </w:rPr>
        <w:t xml:space="preserve"> </w:t>
      </w:r>
      <w:r w:rsidRPr="00B7677E">
        <w:rPr>
          <w:rFonts w:cs="Times New Roman"/>
          <w:sz w:val="28"/>
          <w:szCs w:val="28"/>
        </w:rPr>
        <w:t>средой</w:t>
      </w:r>
      <w:r>
        <w:rPr>
          <w:rFonts w:cs="Times New Roman"/>
          <w:sz w:val="28"/>
          <w:szCs w:val="28"/>
        </w:rPr>
        <w:t xml:space="preserve"> </w:t>
      </w:r>
      <w:r w:rsidRPr="00B7677E">
        <w:rPr>
          <w:rFonts w:cs="Times New Roman"/>
          <w:sz w:val="28"/>
          <w:szCs w:val="28"/>
        </w:rPr>
        <w:t>в</w:t>
      </w:r>
      <w:r>
        <w:rPr>
          <w:rFonts w:cs="Times New Roman"/>
          <w:sz w:val="28"/>
          <w:szCs w:val="28"/>
        </w:rPr>
        <w:t xml:space="preserve"> </w:t>
      </w:r>
      <w:r w:rsidRPr="00B7677E">
        <w:rPr>
          <w:rFonts w:cs="Times New Roman"/>
          <w:sz w:val="28"/>
          <w:szCs w:val="28"/>
        </w:rPr>
        <w:t>целом,</w:t>
      </w:r>
      <w:r>
        <w:rPr>
          <w:rFonts w:cs="Times New Roman"/>
          <w:sz w:val="28"/>
          <w:szCs w:val="28"/>
        </w:rPr>
        <w:t xml:space="preserve"> </w:t>
      </w:r>
      <w:r w:rsidRPr="00B7677E">
        <w:rPr>
          <w:rFonts w:cs="Times New Roman"/>
          <w:sz w:val="28"/>
          <w:szCs w:val="28"/>
        </w:rPr>
        <w:t>особенно</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вышестоящими организациями и со спонсорами.</w:t>
      </w:r>
    </w:p>
    <w:p w:rsidR="001D2917" w:rsidRPr="007D716E" w:rsidRDefault="001D2917" w:rsidP="001D2917">
      <w:pPr>
        <w:jc w:val="both"/>
        <w:rPr>
          <w:rFonts w:cs="Times New Roman"/>
          <w:sz w:val="28"/>
          <w:szCs w:val="28"/>
        </w:rPr>
      </w:pPr>
      <w:r w:rsidRPr="007D716E">
        <w:rPr>
          <w:rFonts w:cs="Times New Roman"/>
          <w:sz w:val="28"/>
          <w:szCs w:val="28"/>
        </w:rPr>
        <w:br w:type="page"/>
      </w:r>
    </w:p>
    <w:p w:rsidR="001D2917" w:rsidRDefault="001D2917" w:rsidP="006C714B">
      <w:pPr>
        <w:pStyle w:val="1"/>
        <w:spacing w:before="0" w:after="0"/>
        <w:ind w:firstLine="709"/>
        <w:jc w:val="both"/>
        <w:rPr>
          <w:sz w:val="28"/>
        </w:rPr>
      </w:pPr>
      <w:bookmarkStart w:id="9" w:name="_Toc521663771"/>
      <w:bookmarkStart w:id="10" w:name="_Toc35594875"/>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Pr="00E457F3">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9"/>
      <w:r w:rsidR="00DD1F16" w:rsidRPr="00DD1F16">
        <w:rPr>
          <w:rFonts w:cs="Times New Roman"/>
          <w:bCs w:val="0"/>
          <w:color w:val="000000"/>
          <w:sz w:val="28"/>
        </w:rPr>
        <w:t>городского округа город Выкса Нижегородской области</w:t>
      </w:r>
      <w:bookmarkEnd w:id="10"/>
    </w:p>
    <w:p w:rsidR="001D2917" w:rsidRDefault="001D2917" w:rsidP="001D2917">
      <w:pPr>
        <w:ind w:firstLine="709"/>
        <w:jc w:val="both"/>
        <w:rPr>
          <w:rFonts w:eastAsia="Times New Roman" w:cs="Times New Roman"/>
          <w:bCs/>
          <w:color w:val="000000"/>
          <w:sz w:val="28"/>
          <w:szCs w:val="28"/>
        </w:rPr>
      </w:pPr>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53738B" w:rsidRPr="007A736B"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xml:space="preserve">, осуществляющей </w:t>
      </w:r>
      <w:r w:rsidR="00C5421D" w:rsidRPr="00782DB4">
        <w:rPr>
          <w:rFonts w:eastAsia="Times New Roman" w:cs="Times New Roman"/>
          <w:sz w:val="28"/>
          <w:szCs w:val="28"/>
        </w:rPr>
        <w:t>образовательную деятельность</w:t>
      </w:r>
      <w:r w:rsidRPr="00782DB4">
        <w:rPr>
          <w:rFonts w:eastAsia="Times New Roman" w:cs="Times New Roman"/>
          <w:sz w:val="28"/>
          <w:szCs w:val="28"/>
        </w:rPr>
        <w:t xml:space="preserve">» наибольший результат </w:t>
      </w:r>
      <w:r w:rsidR="00022618" w:rsidRPr="00022618">
        <w:rPr>
          <w:rFonts w:eastAsia="Times New Roman" w:cs="Times New Roman"/>
          <w:sz w:val="28"/>
          <w:szCs w:val="28"/>
        </w:rPr>
        <w:t>–</w:t>
      </w:r>
      <w:r w:rsidR="00022618">
        <w:rPr>
          <w:rFonts w:eastAsia="Times New Roman" w:cs="Times New Roman"/>
          <w:sz w:val="28"/>
          <w:szCs w:val="28"/>
        </w:rPr>
        <w:t xml:space="preserve"> </w:t>
      </w:r>
      <w:r w:rsidRPr="00782DB4">
        <w:rPr>
          <w:rFonts w:eastAsia="Times New Roman" w:cs="Times New Roman"/>
          <w:i/>
          <w:sz w:val="28"/>
          <w:szCs w:val="28"/>
        </w:rPr>
        <w:t>9</w:t>
      </w:r>
      <w:r w:rsidR="00782DB4" w:rsidRPr="00782DB4">
        <w:rPr>
          <w:rFonts w:eastAsia="Times New Roman" w:cs="Times New Roman"/>
          <w:i/>
          <w:sz w:val="28"/>
          <w:szCs w:val="28"/>
        </w:rPr>
        <w:t>3</w:t>
      </w:r>
      <w:r w:rsidRPr="00782DB4">
        <w:rPr>
          <w:rFonts w:eastAsia="Times New Roman" w:cs="Times New Roman"/>
          <w:i/>
          <w:sz w:val="28"/>
          <w:szCs w:val="28"/>
        </w:rPr>
        <w:t>,</w:t>
      </w:r>
      <w:r w:rsidR="00782DB4" w:rsidRPr="00782DB4">
        <w:rPr>
          <w:rFonts w:eastAsia="Times New Roman" w:cs="Times New Roman"/>
          <w:i/>
          <w:sz w:val="28"/>
          <w:szCs w:val="28"/>
        </w:rPr>
        <w:t>57</w:t>
      </w:r>
      <w:r w:rsidRPr="00782DB4">
        <w:rPr>
          <w:rFonts w:eastAsia="Times New Roman" w:cs="Times New Roman"/>
          <w:i/>
          <w:sz w:val="28"/>
          <w:szCs w:val="28"/>
        </w:rPr>
        <w:t xml:space="preserve"> балла</w:t>
      </w:r>
      <w:r w:rsidR="00022618">
        <w:rPr>
          <w:rFonts w:eastAsia="Times New Roman" w:cs="Times New Roman"/>
          <w:sz w:val="28"/>
          <w:szCs w:val="28"/>
        </w:rPr>
        <w:t xml:space="preserve"> </w:t>
      </w:r>
      <w:r w:rsidR="00022618" w:rsidRPr="00022618">
        <w:rPr>
          <w:rFonts w:eastAsia="Times New Roman" w:cs="Times New Roman"/>
          <w:sz w:val="28"/>
          <w:szCs w:val="28"/>
        </w:rPr>
        <w:t>–</w:t>
      </w:r>
      <w:r w:rsidR="00022618">
        <w:rPr>
          <w:rFonts w:eastAsia="Times New Roman" w:cs="Times New Roman"/>
          <w:sz w:val="28"/>
          <w:szCs w:val="28"/>
        </w:rPr>
        <w:t xml:space="preserve"> </w:t>
      </w:r>
      <w:r w:rsidRPr="00782DB4">
        <w:rPr>
          <w:rFonts w:eastAsia="Times New Roman" w:cs="Times New Roman"/>
          <w:sz w:val="28"/>
          <w:szCs w:val="28"/>
        </w:rPr>
        <w:t>набрало</w:t>
      </w:r>
      <w:r w:rsidRPr="00782DB4">
        <w:rPr>
          <w:rFonts w:cs="Times New Roman"/>
          <w:color w:val="000000"/>
          <w:sz w:val="28"/>
          <w:szCs w:val="28"/>
        </w:rPr>
        <w:t xml:space="preserve"> </w:t>
      </w:r>
      <w:r w:rsidR="00782DB4" w:rsidRPr="00782DB4">
        <w:rPr>
          <w:rFonts w:cs="Times New Roman"/>
          <w:color w:val="000000"/>
          <w:sz w:val="28"/>
          <w:szCs w:val="28"/>
        </w:rPr>
        <w:t>муниципальное бюджетное учреждение дополнительного образования «Детская школа искусств» г. Выкса</w:t>
      </w:r>
      <w:r w:rsidRPr="00782DB4">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первому критерию «</w:t>
      </w:r>
      <w:r w:rsidR="00C5421D" w:rsidRPr="007A736B">
        <w:rPr>
          <w:rFonts w:eastAsia="Times New Roman" w:cs="Times New Roman"/>
          <w:sz w:val="28"/>
          <w:szCs w:val="28"/>
        </w:rPr>
        <w:t>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Pr="00773AA7">
        <w:rPr>
          <w:rFonts w:eastAsia="Times New Roman" w:cs="Times New Roman"/>
          <w:sz w:val="28"/>
          <w:szCs w:val="28"/>
        </w:rPr>
        <w:t>» независимой</w:t>
      </w:r>
      <w:r w:rsidRPr="00513B0A">
        <w:rPr>
          <w:rFonts w:eastAsia="Times New Roman" w:cs="Times New Roman"/>
          <w:sz w:val="28"/>
          <w:szCs w:val="28"/>
        </w:rPr>
        <w:t xml:space="preserve">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DD1F16" w:rsidRPr="00DD1F16">
        <w:rPr>
          <w:rFonts w:eastAsia="Times New Roman" w:cs="Times New Roman"/>
          <w:color w:val="000000"/>
          <w:sz w:val="28"/>
          <w:szCs w:val="28"/>
        </w:rPr>
        <w:t>городского округа город Выкса Нижегородской области</w:t>
      </w:r>
      <w:r w:rsidRPr="00513B0A">
        <w:rPr>
          <w:rFonts w:eastAsia="Times New Roman" w:cs="Times New Roman"/>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таблице 3.1</w:t>
      </w:r>
      <w:r w:rsidRPr="00513B0A">
        <w:rPr>
          <w:rFonts w:eastAsia="Times New Roman" w:cs="Times New Roman"/>
          <w:sz w:val="28"/>
          <w:szCs w:val="28"/>
        </w:rPr>
        <w:t xml:space="preserve">. </w:t>
      </w:r>
    </w:p>
    <w:p w:rsidR="0053738B" w:rsidRDefault="0053738B" w:rsidP="0053738B">
      <w:pPr>
        <w:ind w:firstLine="709"/>
        <w:jc w:val="both"/>
        <w:rPr>
          <w:rFonts w:eastAsia="Times New Roman" w:cs="Times New Roman"/>
          <w:sz w:val="28"/>
          <w:szCs w:val="28"/>
        </w:rPr>
      </w:pPr>
    </w:p>
    <w:p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 xml:space="preserve">Таблица 3.1 «Открытость и доступность информации об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p>
    <w:tbl>
      <w:tblPr>
        <w:tblW w:w="9355" w:type="dxa"/>
        <w:tblInd w:w="93" w:type="dxa"/>
        <w:tblLook w:val="04A0" w:firstRow="1" w:lastRow="0" w:firstColumn="1" w:lastColumn="0" w:noHBand="0" w:noVBand="1"/>
      </w:tblPr>
      <w:tblGrid>
        <w:gridCol w:w="4706"/>
        <w:gridCol w:w="1587"/>
        <w:gridCol w:w="1928"/>
        <w:gridCol w:w="1134"/>
      </w:tblGrid>
      <w:tr w:rsidR="00782DB4" w:rsidTr="00022618">
        <w:trPr>
          <w:trHeight w:val="20"/>
          <w:tblHeader/>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02F18" w:rsidRDefault="00D02F18" w:rsidP="00022618">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D02F18" w:rsidRDefault="00D02F18" w:rsidP="00022618">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D02F18" w:rsidRDefault="00D02F18" w:rsidP="00022618">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D02F18" w:rsidRDefault="00D02F18" w:rsidP="00022618">
            <w:pPr>
              <w:jc w:val="center"/>
              <w:rPr>
                <w:b/>
                <w:bCs/>
                <w:color w:val="000000"/>
                <w:szCs w:val="24"/>
              </w:rPr>
            </w:pPr>
            <w:r>
              <w:rPr>
                <w:b/>
                <w:bCs/>
                <w:color w:val="000000"/>
              </w:rPr>
              <w:t>Рейтинг</w:t>
            </w:r>
          </w:p>
        </w:tc>
      </w:tr>
      <w:tr w:rsidR="00782DB4" w:rsidTr="00782DB4">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F18" w:rsidRDefault="00D02F18" w:rsidP="00022618">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93,57</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1</w:t>
            </w:r>
          </w:p>
        </w:tc>
      </w:tr>
      <w:tr w:rsidR="00782DB4" w:rsidTr="00782DB4">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D02F18" w:rsidRDefault="00D02F18" w:rsidP="00022618">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91,08</w:t>
            </w:r>
          </w:p>
        </w:tc>
        <w:tc>
          <w:tcPr>
            <w:tcW w:w="1928"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2</w:t>
            </w:r>
          </w:p>
        </w:tc>
      </w:tr>
      <w:tr w:rsidR="00782DB4" w:rsidTr="00782DB4">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D02F18" w:rsidRDefault="00D02F18" w:rsidP="00022618">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90,09</w:t>
            </w:r>
          </w:p>
        </w:tc>
        <w:tc>
          <w:tcPr>
            <w:tcW w:w="1928"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D02F18" w:rsidRDefault="00D02F18" w:rsidP="00022618">
            <w:pPr>
              <w:jc w:val="center"/>
              <w:rPr>
                <w:color w:val="000000"/>
              </w:rPr>
            </w:pPr>
            <w:r>
              <w:rPr>
                <w:color w:val="000000"/>
              </w:rPr>
              <w:t>3</w:t>
            </w:r>
          </w:p>
        </w:tc>
      </w:tr>
    </w:tbl>
    <w:p w:rsidR="0053738B" w:rsidRDefault="0053738B" w:rsidP="0053738B">
      <w:pPr>
        <w:ind w:firstLine="709"/>
        <w:jc w:val="both"/>
        <w:rPr>
          <w:rFonts w:eastAsia="Times New Roman" w:cs="Times New Roman"/>
          <w:bCs/>
          <w:color w:val="000000"/>
          <w:sz w:val="28"/>
          <w:szCs w:val="28"/>
        </w:rPr>
      </w:pPr>
    </w:p>
    <w:p w:rsidR="0053738B" w:rsidRPr="007A736B" w:rsidRDefault="0053738B" w:rsidP="0053738B">
      <w:pPr>
        <w:ind w:firstLine="709"/>
        <w:jc w:val="both"/>
        <w:rPr>
          <w:rFonts w:cs="Times New Roman"/>
          <w:color w:val="000000"/>
          <w:sz w:val="28"/>
          <w:szCs w:val="28"/>
        </w:rPr>
      </w:pPr>
      <w:r w:rsidRPr="007A736B">
        <w:rPr>
          <w:rFonts w:eastAsia="Times New Roman" w:cs="Times New Roman"/>
          <w:bCs/>
          <w:color w:val="000000"/>
          <w:sz w:val="28"/>
          <w:szCs w:val="28"/>
        </w:rPr>
        <w:t xml:space="preserve">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Pr="007A736B">
        <w:rPr>
          <w:rFonts w:eastAsia="Times New Roman" w:cs="Times New Roman"/>
          <w:i/>
          <w:sz w:val="28"/>
          <w:szCs w:val="28"/>
        </w:rPr>
        <w:t>100 баллов</w:t>
      </w:r>
      <w:r w:rsidRPr="007A736B">
        <w:rPr>
          <w:rFonts w:eastAsia="Times New Roman" w:cs="Times New Roman"/>
          <w:sz w:val="28"/>
          <w:szCs w:val="28"/>
        </w:rPr>
        <w:t xml:space="preserve"> из 100 возможных набрали</w:t>
      </w:r>
      <w:r w:rsidR="00782DB4">
        <w:rPr>
          <w:rFonts w:eastAsia="Times New Roman" w:cs="Times New Roman"/>
          <w:sz w:val="28"/>
          <w:szCs w:val="28"/>
        </w:rPr>
        <w:t xml:space="preserve"> все оцениваемые организации</w:t>
      </w:r>
      <w:r w:rsidR="00022618">
        <w:rPr>
          <w:rFonts w:eastAsia="Times New Roman" w:cs="Times New Roman"/>
          <w:sz w:val="28"/>
          <w:szCs w:val="28"/>
        </w:rPr>
        <w:t xml:space="preserve"> образования</w:t>
      </w:r>
      <w:r w:rsidR="00782DB4" w:rsidRPr="00782DB4">
        <w:t xml:space="preserve"> </w:t>
      </w:r>
      <w:r w:rsidR="00782DB4" w:rsidRPr="00782DB4">
        <w:rPr>
          <w:rFonts w:eastAsia="Times New Roman" w:cs="Times New Roman"/>
          <w:sz w:val="28"/>
          <w:szCs w:val="28"/>
        </w:rPr>
        <w:t>городского округа город Выкса Нижегородской области</w:t>
      </w:r>
      <w:r w:rsidRPr="00782DB4">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7A736B">
        <w:rPr>
          <w:rFonts w:eastAsia="Times New Roman" w:cs="Times New Roman"/>
          <w:bCs/>
          <w:color w:val="000000"/>
          <w:sz w:val="28"/>
          <w:szCs w:val="28"/>
        </w:rPr>
        <w:t xml:space="preserve">Полный рейтинг 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DD1F16" w:rsidRPr="00DD1F16">
        <w:rPr>
          <w:rFonts w:eastAsia="Times New Roman" w:cs="Times New Roman"/>
          <w:color w:val="000000"/>
          <w:sz w:val="28"/>
          <w:szCs w:val="28"/>
        </w:rPr>
        <w:t>городского округа город Выкса Нижегородской области</w:t>
      </w:r>
      <w:r w:rsidRPr="007A736B">
        <w:rPr>
          <w:rFonts w:eastAsia="Times New Roman" w:cs="Times New Roman"/>
          <w:sz w:val="28"/>
          <w:szCs w:val="28"/>
        </w:rPr>
        <w:t xml:space="preserve">, представлен в таблице 3.2. </w:t>
      </w:r>
    </w:p>
    <w:p w:rsidR="00022618" w:rsidRDefault="00022618" w:rsidP="0053738B">
      <w:pPr>
        <w:ind w:firstLine="709"/>
        <w:jc w:val="both"/>
        <w:rPr>
          <w:rFonts w:eastAsia="Times New Roman" w:cs="Times New Roman"/>
          <w:sz w:val="28"/>
          <w:szCs w:val="28"/>
        </w:rPr>
      </w:pPr>
    </w:p>
    <w:p w:rsidR="00022618" w:rsidRDefault="00022618" w:rsidP="00927540">
      <w:pPr>
        <w:ind w:firstLine="708"/>
        <w:rPr>
          <w:rFonts w:eastAsia="Times New Roman" w:cs="Times New Roman"/>
          <w:i/>
          <w:sz w:val="28"/>
          <w:szCs w:val="28"/>
        </w:rPr>
      </w:pPr>
    </w:p>
    <w:p w:rsidR="0053738B" w:rsidRDefault="0053738B" w:rsidP="00927540">
      <w:pPr>
        <w:ind w:firstLine="708"/>
        <w:rPr>
          <w:rFonts w:eastAsia="Times New Roman" w:cs="Times New Roman"/>
          <w:sz w:val="28"/>
          <w:szCs w:val="28"/>
        </w:rPr>
      </w:pPr>
      <w:r w:rsidRPr="00AA22EC">
        <w:rPr>
          <w:rFonts w:eastAsia="Times New Roman" w:cs="Times New Roman"/>
          <w:i/>
          <w:sz w:val="28"/>
          <w:szCs w:val="28"/>
        </w:rPr>
        <w:lastRenderedPageBreak/>
        <w:t>Таблица 3.2 «Комфортность условий предоставления услуг»</w:t>
      </w:r>
    </w:p>
    <w:tbl>
      <w:tblPr>
        <w:tblW w:w="9355" w:type="dxa"/>
        <w:tblInd w:w="93" w:type="dxa"/>
        <w:tblLook w:val="04A0" w:firstRow="1" w:lastRow="0" w:firstColumn="1" w:lastColumn="0" w:noHBand="0" w:noVBand="1"/>
      </w:tblPr>
      <w:tblGrid>
        <w:gridCol w:w="4706"/>
        <w:gridCol w:w="1587"/>
        <w:gridCol w:w="1928"/>
        <w:gridCol w:w="1134"/>
      </w:tblGrid>
      <w:tr w:rsidR="00085576" w:rsidTr="00022618">
        <w:trPr>
          <w:trHeight w:val="20"/>
          <w:tblHeader/>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85576" w:rsidTr="00022618">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bl>
    <w:p w:rsidR="0053738B" w:rsidRPr="0085330B" w:rsidRDefault="0053738B" w:rsidP="0053738B">
      <w:pPr>
        <w:rPr>
          <w:rFonts w:cs="Times New Roman"/>
          <w:szCs w:val="24"/>
        </w:rPr>
      </w:pPr>
    </w:p>
    <w:p w:rsidR="0053738B" w:rsidRPr="007A736B" w:rsidRDefault="0053738B" w:rsidP="0053738B">
      <w:pPr>
        <w:ind w:firstLine="709"/>
        <w:jc w:val="both"/>
        <w:rPr>
          <w:rFonts w:cs="Times New Roman"/>
          <w:color w:val="000000"/>
          <w:sz w:val="28"/>
          <w:szCs w:val="28"/>
        </w:rPr>
      </w:pPr>
      <w:r w:rsidRPr="007A736B">
        <w:rPr>
          <w:rFonts w:eastAsia="Times New Roman" w:cs="Times New Roman"/>
          <w:sz w:val="28"/>
          <w:szCs w:val="28"/>
        </w:rPr>
        <w:t>По третьему критерию «Доступность услуг для инвалидов» наи</w:t>
      </w:r>
      <w:r w:rsidR="00782DB4">
        <w:rPr>
          <w:rFonts w:eastAsia="Times New Roman" w:cs="Times New Roman"/>
          <w:sz w:val="28"/>
          <w:szCs w:val="28"/>
        </w:rPr>
        <w:t>боль</w:t>
      </w:r>
      <w:r w:rsidRPr="007A736B">
        <w:rPr>
          <w:rFonts w:eastAsia="Times New Roman" w:cs="Times New Roman"/>
          <w:sz w:val="28"/>
          <w:szCs w:val="28"/>
        </w:rPr>
        <w:t xml:space="preserve">ший результат </w:t>
      </w:r>
      <w:r w:rsidR="00022618" w:rsidRPr="00022618">
        <w:rPr>
          <w:rFonts w:eastAsia="Times New Roman" w:cs="Times New Roman"/>
          <w:sz w:val="28"/>
          <w:szCs w:val="28"/>
        </w:rPr>
        <w:t>–</w:t>
      </w:r>
      <w:r w:rsidRPr="007A736B">
        <w:rPr>
          <w:rFonts w:eastAsia="Times New Roman" w:cs="Times New Roman"/>
          <w:sz w:val="28"/>
          <w:szCs w:val="28"/>
        </w:rPr>
        <w:t xml:space="preserve"> </w:t>
      </w:r>
      <w:r w:rsidR="00782DB4">
        <w:rPr>
          <w:rFonts w:eastAsia="Times New Roman" w:cs="Times New Roman"/>
          <w:sz w:val="28"/>
          <w:szCs w:val="28"/>
        </w:rPr>
        <w:t>58</w:t>
      </w:r>
      <w:r w:rsidRPr="007A736B">
        <w:rPr>
          <w:rFonts w:eastAsia="Times New Roman" w:cs="Times New Roman"/>
          <w:i/>
          <w:sz w:val="28"/>
          <w:szCs w:val="28"/>
        </w:rPr>
        <w:t xml:space="preserve"> баллов</w:t>
      </w:r>
      <w:r w:rsidRPr="007A736B">
        <w:rPr>
          <w:rFonts w:eastAsia="Times New Roman" w:cs="Times New Roman"/>
          <w:sz w:val="28"/>
          <w:szCs w:val="28"/>
        </w:rPr>
        <w:t xml:space="preserve"> – набрало </w:t>
      </w:r>
      <w:r w:rsidR="00782DB4">
        <w:rPr>
          <w:rFonts w:cs="Times New Roman"/>
          <w:color w:val="000000"/>
          <w:sz w:val="28"/>
          <w:szCs w:val="28"/>
        </w:rPr>
        <w:t>м</w:t>
      </w:r>
      <w:r w:rsidR="00782DB4" w:rsidRPr="00782DB4">
        <w:rPr>
          <w:rFonts w:cs="Times New Roman"/>
          <w:color w:val="000000"/>
          <w:sz w:val="28"/>
          <w:szCs w:val="28"/>
        </w:rPr>
        <w:t>униципальное бюджетное учреждение дополнительного образования «Детская школа искусств» г. Выкса</w:t>
      </w:r>
      <w:r w:rsidR="00782DB4">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513B0A">
        <w:rPr>
          <w:rFonts w:eastAsia="Times New Roman" w:cs="Times New Roman"/>
          <w:bCs/>
          <w:color w:val="000000"/>
          <w:sz w:val="28"/>
          <w:szCs w:val="28"/>
        </w:rPr>
        <w:t xml:space="preserve">Полный рейтинг по </w:t>
      </w:r>
      <w:r w:rsidRPr="00513B0A">
        <w:rPr>
          <w:rFonts w:eastAsia="Times New Roman" w:cs="Times New Roman"/>
          <w:sz w:val="28"/>
          <w:szCs w:val="28"/>
        </w:rPr>
        <w:t xml:space="preserve">третьему критерию «Доступность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DD1F16" w:rsidRPr="00DD1F16">
        <w:rPr>
          <w:rFonts w:eastAsia="Times New Roman" w:cs="Times New Roman"/>
          <w:color w:val="000000"/>
          <w:sz w:val="28"/>
          <w:szCs w:val="28"/>
        </w:rPr>
        <w:t>городского округа город Выкса Нижегородской области</w:t>
      </w:r>
      <w:r w:rsidRPr="00DD1F16">
        <w:rPr>
          <w:rFonts w:eastAsia="Times New Roman" w:cs="Times New Roman"/>
          <w:sz w:val="28"/>
          <w:szCs w:val="28"/>
        </w:rPr>
        <w:t>, представлен</w:t>
      </w:r>
      <w:r w:rsidRPr="00513B0A">
        <w:rPr>
          <w:rFonts w:eastAsia="Times New Roman" w:cs="Times New Roman"/>
          <w:sz w:val="28"/>
          <w:szCs w:val="28"/>
        </w:rPr>
        <w:t xml:space="preserve"> в </w:t>
      </w:r>
      <w:r>
        <w:rPr>
          <w:rFonts w:eastAsia="Times New Roman" w:cs="Times New Roman"/>
          <w:sz w:val="28"/>
          <w:szCs w:val="28"/>
        </w:rPr>
        <w:t>таблице 3.3.</w:t>
      </w:r>
    </w:p>
    <w:p w:rsidR="0053738B" w:rsidRDefault="0053738B" w:rsidP="0053738B">
      <w:pPr>
        <w:ind w:firstLine="709"/>
        <w:jc w:val="both"/>
        <w:rPr>
          <w:rFonts w:eastAsia="Times New Roman" w:cs="Times New Roman"/>
          <w:i/>
          <w:sz w:val="28"/>
          <w:szCs w:val="28"/>
        </w:rPr>
      </w:pPr>
    </w:p>
    <w:p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Таблица 3.3 «Доступность услуг для инвалидов»</w:t>
      </w:r>
    </w:p>
    <w:tbl>
      <w:tblPr>
        <w:tblW w:w="9355" w:type="dxa"/>
        <w:tblInd w:w="93" w:type="dxa"/>
        <w:tblLook w:val="04A0" w:firstRow="1" w:lastRow="0" w:firstColumn="1" w:lastColumn="0" w:noHBand="0" w:noVBand="1"/>
      </w:tblPr>
      <w:tblGrid>
        <w:gridCol w:w="4706"/>
        <w:gridCol w:w="1587"/>
        <w:gridCol w:w="1928"/>
        <w:gridCol w:w="1134"/>
      </w:tblGrid>
      <w:tr w:rsidR="00085576" w:rsidTr="00022618">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85576" w:rsidTr="00022618">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58,00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57,00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2</w:t>
            </w: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46,00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3</w:t>
            </w:r>
          </w:p>
        </w:tc>
      </w:tr>
    </w:tbl>
    <w:p w:rsidR="0053738B" w:rsidRPr="007A736B" w:rsidRDefault="0053738B" w:rsidP="0053738B">
      <w:pPr>
        <w:rPr>
          <w:rFonts w:cs="Times New Roman"/>
          <w:sz w:val="28"/>
          <w:szCs w:val="28"/>
        </w:rPr>
      </w:pPr>
    </w:p>
    <w:p w:rsidR="0053738B" w:rsidRPr="00773AA7" w:rsidRDefault="0053738B" w:rsidP="0053738B">
      <w:pPr>
        <w:ind w:firstLine="709"/>
        <w:jc w:val="both"/>
        <w:rPr>
          <w:rFonts w:cs="Times New Roman"/>
          <w:i/>
          <w:color w:val="000000"/>
          <w:sz w:val="28"/>
          <w:szCs w:val="28"/>
        </w:rPr>
      </w:pPr>
      <w:r w:rsidRPr="007A736B">
        <w:rPr>
          <w:rFonts w:eastAsia="Times New Roman" w:cs="Times New Roman"/>
          <w:sz w:val="28"/>
          <w:szCs w:val="28"/>
        </w:rPr>
        <w:t xml:space="preserve">По четвертому критерию «Доброжелательность, вежливость работников организации» </w:t>
      </w:r>
      <w:r w:rsidR="00022618">
        <w:rPr>
          <w:rFonts w:eastAsia="Times New Roman" w:cs="Times New Roman"/>
          <w:sz w:val="28"/>
          <w:szCs w:val="28"/>
        </w:rPr>
        <w:t xml:space="preserve">наивысший результат </w:t>
      </w:r>
      <w:r w:rsidRPr="007A736B">
        <w:rPr>
          <w:rFonts w:eastAsia="Times New Roman" w:cs="Times New Roman"/>
          <w:i/>
          <w:sz w:val="28"/>
          <w:szCs w:val="28"/>
        </w:rPr>
        <w:t>100 баллов</w:t>
      </w:r>
      <w:r w:rsidRPr="007A736B">
        <w:rPr>
          <w:rFonts w:eastAsia="Times New Roman" w:cs="Times New Roman"/>
          <w:sz w:val="28"/>
          <w:szCs w:val="28"/>
        </w:rPr>
        <w:t xml:space="preserve"> </w:t>
      </w:r>
      <w:r w:rsidR="00022618">
        <w:rPr>
          <w:rFonts w:eastAsia="Times New Roman" w:cs="Times New Roman"/>
          <w:sz w:val="28"/>
          <w:szCs w:val="28"/>
        </w:rPr>
        <w:t xml:space="preserve">из 100 возможных </w:t>
      </w:r>
      <w:r w:rsidRPr="007A736B">
        <w:rPr>
          <w:rFonts w:eastAsia="Times New Roman" w:cs="Times New Roman"/>
          <w:sz w:val="28"/>
          <w:szCs w:val="28"/>
        </w:rPr>
        <w:t xml:space="preserve">набрали </w:t>
      </w:r>
      <w:r w:rsidR="00C27880">
        <w:rPr>
          <w:rFonts w:eastAsia="Times New Roman" w:cs="Times New Roman"/>
          <w:sz w:val="28"/>
          <w:szCs w:val="28"/>
        </w:rPr>
        <w:t xml:space="preserve">все </w:t>
      </w:r>
      <w:r w:rsidR="00022618">
        <w:rPr>
          <w:rFonts w:eastAsia="Times New Roman" w:cs="Times New Roman"/>
          <w:sz w:val="28"/>
          <w:szCs w:val="28"/>
        </w:rPr>
        <w:t>оцениваемые</w:t>
      </w:r>
      <w:r w:rsidRPr="007A736B">
        <w:rPr>
          <w:rFonts w:eastAsia="Times New Roman" w:cs="Times New Roman"/>
          <w:sz w:val="28"/>
          <w:szCs w:val="28"/>
        </w:rPr>
        <w:t xml:space="preserve"> </w:t>
      </w:r>
      <w:r w:rsidR="00C5421D">
        <w:rPr>
          <w:rFonts w:eastAsia="Times New Roman" w:cs="Times New Roman"/>
          <w:sz w:val="28"/>
          <w:szCs w:val="28"/>
        </w:rPr>
        <w:t>образовательные организации</w:t>
      </w:r>
      <w:r w:rsidR="00022618">
        <w:rPr>
          <w:rFonts w:eastAsia="Times New Roman" w:cs="Times New Roman"/>
          <w:sz w:val="28"/>
          <w:szCs w:val="28"/>
        </w:rPr>
        <w:t xml:space="preserve"> </w:t>
      </w:r>
      <w:r w:rsidR="00022618" w:rsidRPr="00022618">
        <w:rPr>
          <w:rFonts w:eastAsia="Times New Roman" w:cs="Times New Roman"/>
          <w:sz w:val="28"/>
          <w:szCs w:val="28"/>
        </w:rPr>
        <w:t>городского округа город Выкса Нижегородской области</w:t>
      </w:r>
      <w:r w:rsidR="00022618">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r w:rsidRPr="00513B0A">
        <w:rPr>
          <w:rFonts w:eastAsia="Times New Roman" w:cs="Times New Roman"/>
          <w:bCs/>
          <w:color w:val="000000"/>
          <w:sz w:val="28"/>
          <w:szCs w:val="28"/>
        </w:rPr>
        <w:t xml:space="preserve">Полный рейтинг по </w:t>
      </w:r>
      <w:r w:rsidRPr="00513B0A">
        <w:rPr>
          <w:rFonts w:eastAsia="Times New Roman" w:cs="Times New Roman"/>
          <w:sz w:val="28"/>
          <w:szCs w:val="28"/>
        </w:rPr>
        <w:t xml:space="preserve">четвертому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w:t>
      </w:r>
      <w:r w:rsidRPr="00513B0A">
        <w:rPr>
          <w:rFonts w:eastAsia="Times New Roman" w:cs="Times New Roman"/>
          <w:sz w:val="28"/>
          <w:szCs w:val="28"/>
        </w:rPr>
        <w:lastRenderedPageBreak/>
        <w:t xml:space="preserve">территории </w:t>
      </w:r>
      <w:r w:rsidR="00DD1F16" w:rsidRPr="00DD1F16">
        <w:rPr>
          <w:rFonts w:eastAsia="Times New Roman" w:cs="Times New Roman"/>
          <w:color w:val="000000"/>
          <w:sz w:val="28"/>
          <w:szCs w:val="28"/>
        </w:rPr>
        <w:t xml:space="preserve">городского округа город Выкса Нижегородской области </w:t>
      </w:r>
      <w:r w:rsidRPr="00513B0A">
        <w:rPr>
          <w:rFonts w:eastAsia="Times New Roman" w:cs="Times New Roman"/>
          <w:sz w:val="28"/>
          <w:szCs w:val="28"/>
        </w:rPr>
        <w:t xml:space="preserve">представлен в </w:t>
      </w:r>
      <w:r>
        <w:rPr>
          <w:rFonts w:eastAsia="Times New Roman" w:cs="Times New Roman"/>
          <w:sz w:val="28"/>
          <w:szCs w:val="28"/>
        </w:rPr>
        <w:t>таблице 3.4</w:t>
      </w:r>
      <w:r w:rsidRPr="00513B0A">
        <w:rPr>
          <w:rFonts w:eastAsia="Times New Roman" w:cs="Times New Roman"/>
          <w:sz w:val="28"/>
          <w:szCs w:val="28"/>
        </w:rPr>
        <w:t xml:space="preserve">. </w:t>
      </w:r>
    </w:p>
    <w:p w:rsidR="0053738B" w:rsidRDefault="0053738B" w:rsidP="0053738B">
      <w:pPr>
        <w:ind w:firstLine="709"/>
        <w:jc w:val="both"/>
        <w:rPr>
          <w:rFonts w:eastAsia="Times New Roman" w:cs="Times New Roman"/>
          <w:sz w:val="28"/>
          <w:szCs w:val="28"/>
        </w:rPr>
      </w:pPr>
    </w:p>
    <w:p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 xml:space="preserve">Таблица 3.4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p>
    <w:tbl>
      <w:tblPr>
        <w:tblW w:w="11140" w:type="dxa"/>
        <w:tblInd w:w="93" w:type="dxa"/>
        <w:tblLook w:val="04A0" w:firstRow="1" w:lastRow="0" w:firstColumn="1" w:lastColumn="0" w:noHBand="0" w:noVBand="1"/>
      </w:tblPr>
      <w:tblGrid>
        <w:gridCol w:w="5320"/>
        <w:gridCol w:w="1920"/>
        <w:gridCol w:w="1980"/>
        <w:gridCol w:w="1920"/>
      </w:tblGrid>
      <w:tr w:rsidR="00085576" w:rsidTr="004C61AD">
        <w:trPr>
          <w:trHeight w:val="20"/>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920"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80"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920"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85576" w:rsidTr="004C61AD">
        <w:trPr>
          <w:trHeight w:val="2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85576" w:rsidTr="004C61AD">
        <w:trPr>
          <w:trHeight w:val="2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920"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0"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085576" w:rsidTr="004C61AD">
        <w:trPr>
          <w:trHeight w:val="2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920"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0"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bl>
    <w:p w:rsidR="0053738B" w:rsidRPr="0088522F" w:rsidRDefault="0053738B" w:rsidP="0053738B">
      <w:pPr>
        <w:rPr>
          <w:rFonts w:cs="Times New Roman"/>
          <w:szCs w:val="24"/>
        </w:rPr>
      </w:pPr>
    </w:p>
    <w:p w:rsidR="0053738B" w:rsidRDefault="0053738B" w:rsidP="0053738B">
      <w:pPr>
        <w:ind w:firstLine="709"/>
        <w:jc w:val="both"/>
        <w:rPr>
          <w:rFonts w:eastAsia="Times New Roman" w:cs="Times New Roman"/>
          <w:bCs/>
          <w:color w:val="000000"/>
          <w:sz w:val="28"/>
          <w:szCs w:val="28"/>
        </w:rPr>
      </w:pPr>
      <w:r w:rsidRPr="00773AA7">
        <w:rPr>
          <w:rFonts w:eastAsia="Times New Roman" w:cs="Times New Roman"/>
          <w:sz w:val="28"/>
          <w:szCs w:val="28"/>
        </w:rPr>
        <w:t xml:space="preserve">По пятому критерию «Удовлетворенность условиями оказания услуг» </w:t>
      </w:r>
      <w:r w:rsidR="00022618">
        <w:rPr>
          <w:rFonts w:eastAsia="Times New Roman" w:cs="Times New Roman"/>
          <w:sz w:val="28"/>
          <w:szCs w:val="28"/>
        </w:rPr>
        <w:t>наивысший результат</w:t>
      </w:r>
      <w:r w:rsidRPr="00773AA7">
        <w:rPr>
          <w:rFonts w:eastAsia="Times New Roman" w:cs="Times New Roman"/>
          <w:sz w:val="28"/>
          <w:szCs w:val="28"/>
        </w:rPr>
        <w:t xml:space="preserve"> </w:t>
      </w:r>
      <w:r w:rsidRPr="00773AA7">
        <w:rPr>
          <w:rFonts w:eastAsia="Times New Roman" w:cs="Times New Roman"/>
          <w:i/>
          <w:sz w:val="28"/>
          <w:szCs w:val="28"/>
        </w:rPr>
        <w:t>100</w:t>
      </w:r>
      <w:r>
        <w:rPr>
          <w:rFonts w:eastAsia="Times New Roman" w:cs="Times New Roman"/>
          <w:i/>
          <w:sz w:val="28"/>
          <w:szCs w:val="28"/>
        </w:rPr>
        <w:t xml:space="preserve"> </w:t>
      </w:r>
      <w:r w:rsidR="00022618">
        <w:rPr>
          <w:rFonts w:eastAsia="Times New Roman" w:cs="Times New Roman"/>
          <w:i/>
          <w:sz w:val="28"/>
          <w:szCs w:val="28"/>
        </w:rPr>
        <w:t xml:space="preserve">баллов </w:t>
      </w:r>
      <w:r>
        <w:rPr>
          <w:rFonts w:eastAsia="Times New Roman" w:cs="Times New Roman"/>
          <w:i/>
          <w:sz w:val="28"/>
          <w:szCs w:val="28"/>
        </w:rPr>
        <w:t xml:space="preserve">из </w:t>
      </w:r>
      <w:r w:rsidRPr="00022618">
        <w:rPr>
          <w:rFonts w:eastAsia="Times New Roman" w:cs="Times New Roman"/>
          <w:i/>
          <w:sz w:val="28"/>
          <w:szCs w:val="28"/>
        </w:rPr>
        <w:t xml:space="preserve">100 </w:t>
      </w:r>
      <w:r w:rsidRPr="00022618">
        <w:rPr>
          <w:rFonts w:eastAsia="Times New Roman" w:cs="Times New Roman"/>
          <w:sz w:val="28"/>
          <w:szCs w:val="28"/>
        </w:rPr>
        <w:t xml:space="preserve">у </w:t>
      </w:r>
      <w:r w:rsidR="00022618" w:rsidRPr="00022618">
        <w:rPr>
          <w:rFonts w:eastAsia="Times New Roman" w:cs="Times New Roman"/>
          <w:sz w:val="28"/>
          <w:szCs w:val="28"/>
        </w:rPr>
        <w:t>всех</w:t>
      </w:r>
      <w:r w:rsidR="00022618">
        <w:rPr>
          <w:rFonts w:eastAsia="Times New Roman" w:cs="Times New Roman"/>
          <w:sz w:val="28"/>
          <w:szCs w:val="28"/>
        </w:rPr>
        <w:t xml:space="preserve"> оцениваемых</w:t>
      </w:r>
      <w:r>
        <w:rPr>
          <w:rFonts w:cs="Times New Roman"/>
          <w:color w:val="000000"/>
          <w:sz w:val="28"/>
          <w:szCs w:val="28"/>
        </w:rPr>
        <w:t xml:space="preserve"> </w:t>
      </w:r>
      <w:r w:rsidR="00C5421D">
        <w:rPr>
          <w:rFonts w:cs="Times New Roman"/>
          <w:color w:val="000000"/>
          <w:sz w:val="28"/>
          <w:szCs w:val="28"/>
        </w:rPr>
        <w:t>образовательных организаций</w:t>
      </w:r>
      <w:r w:rsidR="00022618">
        <w:rPr>
          <w:rFonts w:cs="Times New Roman"/>
          <w:color w:val="000000"/>
          <w:sz w:val="28"/>
          <w:szCs w:val="28"/>
        </w:rPr>
        <w:t xml:space="preserve"> </w:t>
      </w:r>
      <w:r w:rsidR="00022618" w:rsidRPr="00022618">
        <w:rPr>
          <w:rFonts w:cs="Times New Roman"/>
          <w:color w:val="000000"/>
          <w:sz w:val="28"/>
          <w:szCs w:val="28"/>
        </w:rPr>
        <w:t>городского округа город Выкса Нижегородской области</w:t>
      </w:r>
      <w:r>
        <w:rPr>
          <w:rFonts w:cs="Times New Roman"/>
          <w:color w:val="000000"/>
          <w:sz w:val="28"/>
          <w:szCs w:val="28"/>
        </w:rPr>
        <w:t>.</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DD1F16" w:rsidRPr="00DD1F16">
        <w:rPr>
          <w:rFonts w:eastAsia="Times New Roman" w:cs="Times New Roman"/>
          <w:color w:val="000000"/>
          <w:sz w:val="28"/>
          <w:szCs w:val="28"/>
        </w:rPr>
        <w:t xml:space="preserve">городского округа город Выкса Нижегородской области </w:t>
      </w:r>
      <w:r w:rsidRPr="00773AA7">
        <w:rPr>
          <w:rFonts w:eastAsia="Times New Roman" w:cs="Times New Roman"/>
          <w:sz w:val="28"/>
          <w:szCs w:val="28"/>
        </w:rPr>
        <w:t>представлен в таблице 3.5.</w:t>
      </w:r>
    </w:p>
    <w:p w:rsidR="0053738B" w:rsidRDefault="0053738B" w:rsidP="0053738B">
      <w:pPr>
        <w:jc w:val="both"/>
        <w:rPr>
          <w:rFonts w:eastAsia="Times New Roman" w:cs="Times New Roman"/>
          <w:sz w:val="28"/>
          <w:szCs w:val="28"/>
        </w:rPr>
      </w:pPr>
    </w:p>
    <w:p w:rsidR="0053738B" w:rsidRPr="00AA22EC" w:rsidRDefault="0053738B" w:rsidP="00927540">
      <w:pPr>
        <w:ind w:firstLine="708"/>
        <w:rPr>
          <w:rFonts w:eastAsia="Times New Roman" w:cs="Times New Roman"/>
          <w:i/>
          <w:sz w:val="28"/>
          <w:szCs w:val="28"/>
        </w:rPr>
      </w:pPr>
      <w:r w:rsidRPr="00AA22EC">
        <w:rPr>
          <w:rFonts w:eastAsia="Times New Roman" w:cs="Times New Roman"/>
          <w:i/>
          <w:sz w:val="28"/>
          <w:szCs w:val="28"/>
        </w:rPr>
        <w:t>Таблица 3.5 «Удовлетворенность условиями оказания услуг»</w:t>
      </w:r>
    </w:p>
    <w:tbl>
      <w:tblPr>
        <w:tblW w:w="9355" w:type="dxa"/>
        <w:tblInd w:w="93" w:type="dxa"/>
        <w:tblLook w:val="04A0" w:firstRow="1" w:lastRow="0" w:firstColumn="1" w:lastColumn="0" w:noHBand="0" w:noVBand="1"/>
      </w:tblPr>
      <w:tblGrid>
        <w:gridCol w:w="4706"/>
        <w:gridCol w:w="1587"/>
        <w:gridCol w:w="1928"/>
        <w:gridCol w:w="1134"/>
      </w:tblGrid>
      <w:tr w:rsidR="00022618" w:rsidTr="004C61AD">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22618" w:rsidTr="004C61AD">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22618" w:rsidTr="004C61A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022618" w:rsidTr="004C61A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bl>
    <w:p w:rsidR="0053738B" w:rsidRPr="00244142" w:rsidRDefault="0053738B" w:rsidP="001D2917">
      <w:pPr>
        <w:ind w:firstLine="709"/>
        <w:jc w:val="both"/>
        <w:rPr>
          <w:rFonts w:eastAsia="Times New Roman" w:cs="Times New Roman"/>
          <w:bCs/>
          <w:color w:val="000000"/>
          <w:sz w:val="28"/>
          <w:szCs w:val="28"/>
        </w:rPr>
      </w:pPr>
    </w:p>
    <w:p w:rsidR="001D2917" w:rsidRDefault="001D2917" w:rsidP="001D2917">
      <w:pPr>
        <w:spacing w:after="200" w:line="276" w:lineRule="auto"/>
        <w:rPr>
          <w:rStyle w:val="10"/>
          <w:sz w:val="28"/>
        </w:rPr>
      </w:pPr>
      <w:bookmarkStart w:id="11" w:name="_Toc521663772"/>
      <w:r>
        <w:rPr>
          <w:rStyle w:val="10"/>
          <w:sz w:val="28"/>
        </w:rPr>
        <w:br w:type="page"/>
      </w:r>
    </w:p>
    <w:p w:rsidR="006C714B" w:rsidRPr="004C61AD" w:rsidRDefault="001D2917" w:rsidP="004C61AD">
      <w:pPr>
        <w:pStyle w:val="1"/>
        <w:spacing w:after="200"/>
        <w:ind w:firstLine="708"/>
        <w:jc w:val="both"/>
        <w:rPr>
          <w:rFonts w:cs="Times New Roman"/>
          <w:color w:val="000000"/>
          <w:sz w:val="28"/>
        </w:rPr>
      </w:pPr>
      <w:bookmarkStart w:id="12" w:name="_Toc35594876"/>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1"/>
      <w:r w:rsidR="00DD1F16" w:rsidRPr="00DD1F16">
        <w:rPr>
          <w:rFonts w:cs="Times New Roman"/>
          <w:color w:val="000000"/>
          <w:sz w:val="28"/>
        </w:rPr>
        <w:t>городского округа город Выкса Нижегородской области</w:t>
      </w:r>
      <w:bookmarkEnd w:id="12"/>
      <w:r w:rsidR="0006791F" w:rsidRPr="003E2488">
        <w:rPr>
          <w:rFonts w:cs="Times New Roman"/>
          <w:color w:val="000000"/>
          <w:sz w:val="28"/>
        </w:rPr>
        <w:t xml:space="preserve"> </w:t>
      </w:r>
    </w:p>
    <w:p w:rsidR="006C714B" w:rsidRDefault="006C714B" w:rsidP="00863130">
      <w:pPr>
        <w:ind w:firstLine="709"/>
        <w:jc w:val="both"/>
        <w:rPr>
          <w:sz w:val="28"/>
          <w:szCs w:val="28"/>
        </w:rPr>
      </w:pPr>
      <w:r w:rsidRPr="006C714B">
        <w:rPr>
          <w:b/>
          <w:sz w:val="28"/>
          <w:szCs w:val="28"/>
        </w:rPr>
        <w:t>Критерий 1 «Открытость и доступность информации об образовательной организации»</w:t>
      </w:r>
      <w:r w:rsidRPr="006C714B">
        <w:rPr>
          <w:sz w:val="28"/>
          <w:szCs w:val="28"/>
        </w:rPr>
        <w:t xml:space="preserve"> представлен 3 показателями:</w:t>
      </w:r>
    </w:p>
    <w:p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 xml:space="preserve">получены следующие значения, представленные в таблице 4.1. </w:t>
      </w:r>
    </w:p>
    <w:p w:rsidR="00DD74F6" w:rsidRPr="00863130" w:rsidRDefault="00DD74F6" w:rsidP="001D2917">
      <w:pPr>
        <w:ind w:firstLine="709"/>
        <w:jc w:val="both"/>
        <w:rPr>
          <w:sz w:val="20"/>
          <w:szCs w:val="20"/>
        </w:rPr>
      </w:pPr>
    </w:p>
    <w:p w:rsidR="005E4BFD" w:rsidRDefault="001D2917" w:rsidP="00D61695">
      <w:pPr>
        <w:ind w:firstLine="709"/>
        <w:jc w:val="both"/>
        <w:rPr>
          <w:i/>
          <w:sz w:val="28"/>
          <w:szCs w:val="28"/>
        </w:rPr>
      </w:pPr>
      <w:r w:rsidRPr="00000632">
        <w:rPr>
          <w:rFonts w:cs="Times New Roman"/>
          <w:i/>
          <w:sz w:val="28"/>
          <w:szCs w:val="28"/>
        </w:rPr>
        <w:t>Таблица 4.1.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55" w:type="dxa"/>
        <w:tblInd w:w="93" w:type="dxa"/>
        <w:tblLook w:val="04A0" w:firstRow="1" w:lastRow="0" w:firstColumn="1" w:lastColumn="0" w:noHBand="0" w:noVBand="1"/>
      </w:tblPr>
      <w:tblGrid>
        <w:gridCol w:w="4706"/>
        <w:gridCol w:w="1587"/>
        <w:gridCol w:w="1928"/>
        <w:gridCol w:w="1134"/>
      </w:tblGrid>
      <w:tr w:rsidR="00085576" w:rsidTr="00022618">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85576" w:rsidTr="00022618">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88,82</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80,26</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2</w:t>
            </w:r>
          </w:p>
        </w:tc>
      </w:tr>
      <w:tr w:rsidR="00085576" w:rsidTr="00022618">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76,97</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3</w:t>
            </w:r>
          </w:p>
        </w:tc>
      </w:tr>
    </w:tbl>
    <w:p w:rsidR="00155897" w:rsidRPr="004C61AD" w:rsidRDefault="00155897" w:rsidP="001D2917">
      <w:pPr>
        <w:rPr>
          <w:rFonts w:cs="Times New Roman"/>
          <w:szCs w:val="24"/>
        </w:rPr>
      </w:pPr>
    </w:p>
    <w:p w:rsidR="001D2917" w:rsidRPr="0048546E" w:rsidRDefault="001D2917" w:rsidP="001D2917">
      <w:pPr>
        <w:ind w:firstLine="709"/>
        <w:jc w:val="both"/>
        <w:rPr>
          <w:sz w:val="28"/>
          <w:szCs w:val="28"/>
        </w:rPr>
      </w:pPr>
      <w:r w:rsidRPr="0048546E">
        <w:rPr>
          <w:sz w:val="28"/>
          <w:szCs w:val="28"/>
        </w:rPr>
        <w:t>1.2.</w:t>
      </w:r>
      <w:r>
        <w:rPr>
          <w:sz w:val="28"/>
          <w:szCs w:val="28"/>
        </w:rPr>
        <w:t xml:space="preserve"> </w:t>
      </w: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lastRenderedPageBreak/>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1D2917" w:rsidRPr="00C32216" w:rsidRDefault="001D2917" w:rsidP="001D2917">
      <w:pPr>
        <w:ind w:firstLine="709"/>
        <w:jc w:val="both"/>
        <w:rPr>
          <w:rFonts w:cs="Times New Roman"/>
          <w:sz w:val="28"/>
          <w:szCs w:val="28"/>
        </w:rPr>
      </w:pPr>
      <w:r w:rsidRPr="00C32216">
        <w:rPr>
          <w:rFonts w:cs="Times New Roman"/>
          <w:sz w:val="28"/>
          <w:szCs w:val="28"/>
        </w:rPr>
        <w:t>В современных условиях, когда многие родители слабо осведомлены о специфике</w:t>
      </w:r>
      <w:r>
        <w:rPr>
          <w:rFonts w:cs="Times New Roman"/>
          <w:sz w:val="28"/>
          <w:szCs w:val="28"/>
        </w:rPr>
        <w:t xml:space="preserve"> </w:t>
      </w:r>
      <w:r w:rsidRPr="00C32216">
        <w:rPr>
          <w:rFonts w:cs="Times New Roman"/>
          <w:sz w:val="28"/>
          <w:szCs w:val="28"/>
        </w:rPr>
        <w:t>учебно-методической</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учебно-воспитательной</w:t>
      </w:r>
      <w:r>
        <w:rPr>
          <w:rFonts w:cs="Times New Roman"/>
          <w:sz w:val="28"/>
          <w:szCs w:val="28"/>
        </w:rPr>
        <w:t xml:space="preserve"> </w:t>
      </w:r>
      <w:r w:rsidRPr="00C32216">
        <w:rPr>
          <w:rFonts w:cs="Times New Roman"/>
          <w:sz w:val="28"/>
          <w:szCs w:val="28"/>
        </w:rPr>
        <w:t xml:space="preserve">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Pr>
          <w:rFonts w:cs="Times New Roman"/>
          <w:sz w:val="28"/>
          <w:szCs w:val="28"/>
        </w:rPr>
        <w:t xml:space="preserve"> </w:t>
      </w:r>
      <w:r w:rsidRPr="00C32216">
        <w:rPr>
          <w:rFonts w:cs="Times New Roman"/>
          <w:sz w:val="28"/>
          <w:szCs w:val="28"/>
        </w:rPr>
        <w:t>каналов</w:t>
      </w:r>
      <w:r>
        <w:rPr>
          <w:rFonts w:cs="Times New Roman"/>
          <w:sz w:val="28"/>
          <w:szCs w:val="28"/>
        </w:rPr>
        <w:t xml:space="preserve"> </w:t>
      </w:r>
      <w:r w:rsidRPr="00C32216">
        <w:rPr>
          <w:rFonts w:cs="Times New Roman"/>
          <w:sz w:val="28"/>
          <w:szCs w:val="28"/>
        </w:rPr>
        <w:t>обратной</w:t>
      </w:r>
      <w:r>
        <w:rPr>
          <w:rFonts w:cs="Times New Roman"/>
          <w:sz w:val="28"/>
          <w:szCs w:val="28"/>
        </w:rPr>
        <w:t xml:space="preserve"> </w:t>
      </w:r>
      <w:r w:rsidRPr="00C32216">
        <w:rPr>
          <w:rFonts w:cs="Times New Roman"/>
          <w:sz w:val="28"/>
          <w:szCs w:val="28"/>
        </w:rPr>
        <w:t>связи</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Pr>
          <w:rFonts w:cs="Times New Roman"/>
          <w:sz w:val="28"/>
          <w:szCs w:val="28"/>
        </w:rPr>
        <w:t xml:space="preserve"> </w:t>
      </w:r>
      <w:r w:rsidRPr="00C32216">
        <w:rPr>
          <w:rFonts w:cs="Times New Roman"/>
          <w:sz w:val="28"/>
          <w:szCs w:val="28"/>
        </w:rPr>
        <w:t>составом</w:t>
      </w:r>
      <w:r>
        <w:rPr>
          <w:rFonts w:cs="Times New Roman"/>
          <w:sz w:val="28"/>
          <w:szCs w:val="28"/>
        </w:rPr>
        <w:t xml:space="preserve"> </w:t>
      </w:r>
      <w:r w:rsidRPr="00C32216">
        <w:rPr>
          <w:rFonts w:cs="Times New Roman"/>
          <w:sz w:val="28"/>
          <w:szCs w:val="28"/>
        </w:rPr>
        <w:t>становится</w:t>
      </w:r>
      <w:r>
        <w:rPr>
          <w:rFonts w:cs="Times New Roman"/>
          <w:sz w:val="28"/>
          <w:szCs w:val="28"/>
        </w:rPr>
        <w:t xml:space="preserve"> </w:t>
      </w:r>
      <w:r w:rsidRPr="00C32216">
        <w:rPr>
          <w:rFonts w:cs="Times New Roman"/>
          <w:sz w:val="28"/>
          <w:szCs w:val="28"/>
        </w:rPr>
        <w:t>насущной</w:t>
      </w:r>
      <w:r>
        <w:rPr>
          <w:rFonts w:cs="Times New Roman"/>
          <w:sz w:val="28"/>
          <w:szCs w:val="28"/>
        </w:rPr>
        <w:t xml:space="preserve"> </w:t>
      </w:r>
      <w:r w:rsidRPr="00C32216">
        <w:rPr>
          <w:rFonts w:cs="Times New Roman"/>
          <w:sz w:val="28"/>
          <w:szCs w:val="28"/>
        </w:rPr>
        <w:t>необходимостью.</w:t>
      </w:r>
      <w:r>
        <w:rPr>
          <w:rFonts w:cs="Times New Roman"/>
          <w:sz w:val="28"/>
          <w:szCs w:val="28"/>
        </w:rPr>
        <w:t xml:space="preserve"> </w:t>
      </w:r>
      <w:r w:rsidRPr="00C32216">
        <w:rPr>
          <w:rFonts w:cs="Times New Roman"/>
          <w:sz w:val="28"/>
          <w:szCs w:val="28"/>
        </w:rPr>
        <w:t>Для выполнения</w:t>
      </w:r>
      <w:r>
        <w:rPr>
          <w:rFonts w:cs="Times New Roman"/>
          <w:sz w:val="28"/>
          <w:szCs w:val="28"/>
        </w:rPr>
        <w:t xml:space="preserve"> </w:t>
      </w:r>
      <w:r w:rsidRPr="00C32216">
        <w:rPr>
          <w:rFonts w:cs="Times New Roman"/>
          <w:sz w:val="28"/>
          <w:szCs w:val="28"/>
        </w:rPr>
        <w:t>данной</w:t>
      </w:r>
      <w:r>
        <w:rPr>
          <w:rFonts w:cs="Times New Roman"/>
          <w:sz w:val="28"/>
          <w:szCs w:val="28"/>
        </w:rPr>
        <w:t xml:space="preserve"> </w:t>
      </w:r>
      <w:r w:rsidRPr="00C32216">
        <w:rPr>
          <w:rFonts w:cs="Times New Roman"/>
          <w:sz w:val="28"/>
          <w:szCs w:val="28"/>
        </w:rPr>
        <w:t>задачи,</w:t>
      </w:r>
      <w:r>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Pr>
          <w:rFonts w:cs="Times New Roman"/>
          <w:sz w:val="28"/>
          <w:szCs w:val="28"/>
        </w:rPr>
        <w:t xml:space="preserve"> </w:t>
      </w:r>
      <w:r w:rsidRPr="00C32216">
        <w:rPr>
          <w:rFonts w:cs="Times New Roman"/>
          <w:sz w:val="28"/>
          <w:szCs w:val="28"/>
        </w:rPr>
        <w:t>так</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семья</w:t>
      </w:r>
      <w:r>
        <w:rPr>
          <w:rFonts w:cs="Times New Roman"/>
          <w:sz w:val="28"/>
          <w:szCs w:val="28"/>
        </w:rPr>
        <w:t xml:space="preserve"> </w:t>
      </w:r>
      <w:r w:rsidRPr="00C32216">
        <w:rPr>
          <w:rFonts w:cs="Times New Roman"/>
          <w:sz w:val="28"/>
          <w:szCs w:val="28"/>
        </w:rPr>
        <w:t>должны</w:t>
      </w:r>
      <w:r>
        <w:rPr>
          <w:rFonts w:cs="Times New Roman"/>
          <w:sz w:val="28"/>
          <w:szCs w:val="28"/>
        </w:rPr>
        <w:t xml:space="preserve"> </w:t>
      </w:r>
      <w:r w:rsidRPr="00C32216">
        <w:rPr>
          <w:rFonts w:cs="Times New Roman"/>
          <w:sz w:val="28"/>
          <w:szCs w:val="28"/>
        </w:rPr>
        <w:t>быть заинтересованы</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тесном</w:t>
      </w:r>
      <w:r>
        <w:rPr>
          <w:rFonts w:cs="Times New Roman"/>
          <w:sz w:val="28"/>
          <w:szCs w:val="28"/>
        </w:rPr>
        <w:t xml:space="preserve"> </w:t>
      </w:r>
      <w:r w:rsidRPr="00C32216">
        <w:rPr>
          <w:rFonts w:cs="Times New Roman"/>
          <w:sz w:val="28"/>
          <w:szCs w:val="28"/>
        </w:rPr>
        <w:t>взаимодействии,</w:t>
      </w:r>
      <w:r>
        <w:rPr>
          <w:rFonts w:cs="Times New Roman"/>
          <w:sz w:val="28"/>
          <w:szCs w:val="28"/>
        </w:rPr>
        <w:t xml:space="preserve"> </w:t>
      </w:r>
      <w:r w:rsidRPr="00C32216">
        <w:rPr>
          <w:rFonts w:cs="Times New Roman"/>
          <w:sz w:val="28"/>
          <w:szCs w:val="28"/>
        </w:rPr>
        <w:t>сотрудничестве</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совместном решении</w:t>
      </w:r>
      <w:r>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rsidR="001D2917" w:rsidRDefault="001D2917" w:rsidP="001D2917">
      <w:pPr>
        <w:ind w:firstLine="709"/>
        <w:jc w:val="both"/>
        <w:rPr>
          <w:rFonts w:cs="Times New Roman"/>
          <w:sz w:val="28"/>
          <w:szCs w:val="28"/>
        </w:rPr>
      </w:pPr>
      <w:r w:rsidRPr="00C32216">
        <w:rPr>
          <w:rFonts w:cs="Times New Roman"/>
          <w:sz w:val="28"/>
          <w:szCs w:val="28"/>
        </w:rPr>
        <w:t>Оценивая</w:t>
      </w:r>
      <w:r>
        <w:rPr>
          <w:rFonts w:cs="Times New Roman"/>
          <w:sz w:val="28"/>
          <w:szCs w:val="28"/>
        </w:rPr>
        <w:t xml:space="preserve"> </w:t>
      </w:r>
      <w:r w:rsidRPr="00C32216">
        <w:rPr>
          <w:rFonts w:cs="Times New Roman"/>
          <w:sz w:val="28"/>
          <w:szCs w:val="28"/>
        </w:rPr>
        <w:t>наличие</w:t>
      </w:r>
      <w:r>
        <w:rPr>
          <w:rFonts w:cs="Times New Roman"/>
          <w:sz w:val="28"/>
          <w:szCs w:val="28"/>
        </w:rPr>
        <w:t xml:space="preserve"> </w:t>
      </w:r>
      <w:r w:rsidRPr="00C32216">
        <w:rPr>
          <w:rFonts w:cs="Times New Roman"/>
          <w:sz w:val="28"/>
          <w:szCs w:val="28"/>
        </w:rPr>
        <w:t>возможности</w:t>
      </w:r>
      <w:r>
        <w:rPr>
          <w:rFonts w:cs="Times New Roman"/>
          <w:sz w:val="28"/>
          <w:szCs w:val="28"/>
        </w:rPr>
        <w:t xml:space="preserve"> </w:t>
      </w:r>
      <w:r w:rsidRPr="00C32216">
        <w:rPr>
          <w:rFonts w:cs="Times New Roman"/>
          <w:sz w:val="28"/>
          <w:szCs w:val="28"/>
        </w:rPr>
        <w:t>взаимодействия</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представителями образовательной</w:t>
      </w:r>
      <w:r>
        <w:rPr>
          <w:rFonts w:cs="Times New Roman"/>
          <w:sz w:val="28"/>
          <w:szCs w:val="28"/>
        </w:rPr>
        <w:t xml:space="preserve"> </w:t>
      </w:r>
      <w:r w:rsidRPr="00C32216">
        <w:rPr>
          <w:rFonts w:cs="Times New Roman"/>
          <w:sz w:val="28"/>
          <w:szCs w:val="28"/>
        </w:rPr>
        <w:t>организации можно</w:t>
      </w:r>
      <w:r>
        <w:rPr>
          <w:rFonts w:cs="Times New Roman"/>
          <w:sz w:val="28"/>
          <w:szCs w:val="28"/>
        </w:rPr>
        <w:t xml:space="preserve"> </w:t>
      </w:r>
      <w:r w:rsidRPr="00C32216">
        <w:rPr>
          <w:rFonts w:cs="Times New Roman"/>
          <w:sz w:val="28"/>
          <w:szCs w:val="28"/>
        </w:rPr>
        <w:t>сказать, что</w:t>
      </w:r>
      <w:r>
        <w:rPr>
          <w:rFonts w:cs="Times New Roman"/>
          <w:sz w:val="28"/>
          <w:szCs w:val="28"/>
        </w:rPr>
        <w:t xml:space="preserve"> </w:t>
      </w:r>
      <w:r w:rsidRPr="00C32216">
        <w:rPr>
          <w:rFonts w:cs="Times New Roman"/>
          <w:sz w:val="28"/>
          <w:szCs w:val="28"/>
        </w:rPr>
        <w:t>в каждой</w:t>
      </w:r>
      <w:r>
        <w:rPr>
          <w:rFonts w:cs="Times New Roman"/>
          <w:sz w:val="28"/>
          <w:szCs w:val="28"/>
        </w:rPr>
        <w:t xml:space="preserve"> ОО </w:t>
      </w:r>
      <w:r w:rsidRPr="00C32216">
        <w:rPr>
          <w:rFonts w:cs="Times New Roman"/>
          <w:sz w:val="28"/>
          <w:szCs w:val="28"/>
        </w:rPr>
        <w:t>созданы условия для взаимодействия с руководством и педагогическими работниками образовательной организации</w:t>
      </w:r>
      <w:r>
        <w:rPr>
          <w:rFonts w:cs="Times New Roman"/>
          <w:sz w:val="28"/>
          <w:szCs w:val="28"/>
        </w:rPr>
        <w:t>, но каналы взаимодействия разнятся.</w:t>
      </w:r>
    </w:p>
    <w:p w:rsidR="001D2917" w:rsidRDefault="001D2917" w:rsidP="001D2917">
      <w:pPr>
        <w:ind w:firstLine="709"/>
        <w:jc w:val="both"/>
        <w:rPr>
          <w:rFonts w:cs="Times New Roman"/>
          <w:sz w:val="28"/>
          <w:szCs w:val="28"/>
        </w:rPr>
      </w:pPr>
      <w:r w:rsidRPr="00C32216">
        <w:rPr>
          <w:rFonts w:cs="Times New Roman"/>
          <w:sz w:val="28"/>
          <w:szCs w:val="28"/>
        </w:rPr>
        <w:t>Самыми</w:t>
      </w:r>
      <w:r>
        <w:rPr>
          <w:rFonts w:cs="Times New Roman"/>
          <w:sz w:val="28"/>
          <w:szCs w:val="28"/>
        </w:rPr>
        <w:t xml:space="preserve"> </w:t>
      </w:r>
      <w:r w:rsidRPr="00C32216">
        <w:rPr>
          <w:rFonts w:cs="Times New Roman"/>
          <w:sz w:val="28"/>
          <w:szCs w:val="28"/>
        </w:rPr>
        <w:t>распространенными</w:t>
      </w:r>
      <w:r>
        <w:rPr>
          <w:rFonts w:cs="Times New Roman"/>
          <w:sz w:val="28"/>
          <w:szCs w:val="28"/>
        </w:rPr>
        <w:t xml:space="preserve"> </w:t>
      </w:r>
      <w:r w:rsidRPr="00C32216">
        <w:rPr>
          <w:rFonts w:cs="Times New Roman"/>
          <w:sz w:val="28"/>
          <w:szCs w:val="28"/>
        </w:rPr>
        <w:t>инструментами</w:t>
      </w:r>
      <w:r>
        <w:rPr>
          <w:rFonts w:cs="Times New Roman"/>
          <w:sz w:val="28"/>
          <w:szCs w:val="28"/>
        </w:rPr>
        <w:t xml:space="preserve"> </w:t>
      </w:r>
      <w:r w:rsidRPr="00C32216">
        <w:rPr>
          <w:rFonts w:cs="Times New Roman"/>
          <w:sz w:val="28"/>
          <w:szCs w:val="28"/>
        </w:rPr>
        <w:t>коммуникаций</w:t>
      </w:r>
      <w:r>
        <w:rPr>
          <w:rFonts w:cs="Times New Roman"/>
          <w:sz w:val="28"/>
          <w:szCs w:val="28"/>
        </w:rPr>
        <w:t xml:space="preserve"> </w:t>
      </w:r>
      <w:r w:rsidRPr="00C32216">
        <w:rPr>
          <w:rFonts w:cs="Times New Roman"/>
          <w:sz w:val="28"/>
          <w:szCs w:val="28"/>
        </w:rPr>
        <w:t>служат</w:t>
      </w:r>
      <w:r>
        <w:rPr>
          <w:rFonts w:cs="Times New Roman"/>
          <w:sz w:val="28"/>
          <w:szCs w:val="28"/>
        </w:rPr>
        <w:t xml:space="preserve"> </w:t>
      </w:r>
      <w:r w:rsidRPr="00C32216">
        <w:rPr>
          <w:rFonts w:cs="Times New Roman"/>
          <w:sz w:val="28"/>
          <w:szCs w:val="28"/>
        </w:rPr>
        <w:t>телефон</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электронная</w:t>
      </w:r>
      <w:r>
        <w:rPr>
          <w:rFonts w:cs="Times New Roman"/>
          <w:sz w:val="28"/>
          <w:szCs w:val="28"/>
        </w:rPr>
        <w:t xml:space="preserve"> </w:t>
      </w:r>
      <w:r w:rsidRPr="00C32216">
        <w:rPr>
          <w:rFonts w:cs="Times New Roman"/>
          <w:sz w:val="28"/>
          <w:szCs w:val="28"/>
        </w:rPr>
        <w:t>почта.</w:t>
      </w:r>
      <w:r>
        <w:rPr>
          <w:rFonts w:cs="Times New Roman"/>
          <w:sz w:val="28"/>
          <w:szCs w:val="28"/>
        </w:rPr>
        <w:t xml:space="preserve"> </w:t>
      </w:r>
      <w:r w:rsidRPr="00C32216">
        <w:rPr>
          <w:rFonts w:cs="Times New Roman"/>
          <w:sz w:val="28"/>
          <w:szCs w:val="28"/>
        </w:rPr>
        <w:t>Со</w:t>
      </w:r>
      <w:r>
        <w:rPr>
          <w:rFonts w:cs="Times New Roman"/>
          <w:sz w:val="28"/>
          <w:szCs w:val="28"/>
        </w:rPr>
        <w:t xml:space="preserve"> </w:t>
      </w:r>
      <w:r w:rsidRPr="00C32216">
        <w:rPr>
          <w:rFonts w:cs="Times New Roman"/>
          <w:sz w:val="28"/>
          <w:szCs w:val="28"/>
        </w:rPr>
        <w:t>всеми</w:t>
      </w:r>
      <w:r>
        <w:rPr>
          <w:rFonts w:cs="Times New Roman"/>
          <w:sz w:val="28"/>
          <w:szCs w:val="28"/>
        </w:rPr>
        <w:t xml:space="preserve"> образовательными </w:t>
      </w:r>
      <w:r w:rsidR="00DD1F16" w:rsidRPr="00DD1F16">
        <w:rPr>
          <w:rFonts w:cs="Times New Roman"/>
          <w:sz w:val="28"/>
          <w:szCs w:val="28"/>
        </w:rPr>
        <w:t>городского округа город Выкса Нижегородской области</w:t>
      </w:r>
      <w:r w:rsidR="00DB6807" w:rsidRPr="003E2488">
        <w:rPr>
          <w:rFonts w:cs="Times New Roman"/>
          <w:bCs/>
          <w:color w:val="000000"/>
          <w:sz w:val="28"/>
          <w:szCs w:val="28"/>
        </w:rPr>
        <w:t xml:space="preserve"> </w:t>
      </w:r>
      <w:r w:rsidRPr="00C32216">
        <w:rPr>
          <w:rFonts w:cs="Times New Roman"/>
          <w:sz w:val="28"/>
          <w:szCs w:val="28"/>
        </w:rPr>
        <w:t>можно связаться</w:t>
      </w:r>
      <w:r>
        <w:rPr>
          <w:rFonts w:cs="Times New Roman"/>
          <w:sz w:val="28"/>
          <w:szCs w:val="28"/>
        </w:rPr>
        <w:t xml:space="preserve"> </w:t>
      </w:r>
      <w:r w:rsidRPr="00C32216">
        <w:rPr>
          <w:rFonts w:cs="Times New Roman"/>
          <w:sz w:val="28"/>
          <w:szCs w:val="28"/>
        </w:rPr>
        <w:t>по</w:t>
      </w:r>
      <w:r>
        <w:rPr>
          <w:rFonts w:cs="Times New Roman"/>
          <w:sz w:val="28"/>
          <w:szCs w:val="28"/>
        </w:rPr>
        <w:t xml:space="preserve"> </w:t>
      </w:r>
      <w:r w:rsidRPr="00C32216">
        <w:rPr>
          <w:rFonts w:cs="Times New Roman"/>
          <w:sz w:val="28"/>
          <w:szCs w:val="28"/>
        </w:rPr>
        <w:t>телефону</w:t>
      </w:r>
      <w:r>
        <w:rPr>
          <w:rFonts w:cs="Times New Roman"/>
          <w:sz w:val="28"/>
          <w:szCs w:val="28"/>
        </w:rPr>
        <w:t xml:space="preserve">. </w:t>
      </w:r>
      <w:r w:rsidRPr="00C32216">
        <w:rPr>
          <w:rFonts w:cs="Times New Roman"/>
          <w:sz w:val="28"/>
          <w:szCs w:val="28"/>
        </w:rPr>
        <w:t>Наиболее</w:t>
      </w:r>
      <w:r>
        <w:rPr>
          <w:rFonts w:cs="Times New Roman"/>
          <w:sz w:val="28"/>
          <w:szCs w:val="28"/>
        </w:rPr>
        <w:t xml:space="preserve"> </w:t>
      </w:r>
      <w:r w:rsidRPr="00C32216">
        <w:rPr>
          <w:rFonts w:cs="Times New Roman"/>
          <w:sz w:val="28"/>
          <w:szCs w:val="28"/>
        </w:rPr>
        <w:t>распространенной</w:t>
      </w:r>
      <w:r>
        <w:rPr>
          <w:rFonts w:cs="Times New Roman"/>
          <w:sz w:val="28"/>
          <w:szCs w:val="28"/>
        </w:rPr>
        <w:t xml:space="preserve"> </w:t>
      </w:r>
      <w:r w:rsidRPr="00C32216">
        <w:rPr>
          <w:rFonts w:cs="Times New Roman"/>
          <w:sz w:val="28"/>
          <w:szCs w:val="28"/>
        </w:rPr>
        <w:t>формой</w:t>
      </w:r>
      <w:r>
        <w:rPr>
          <w:rFonts w:cs="Times New Roman"/>
          <w:sz w:val="28"/>
          <w:szCs w:val="28"/>
        </w:rPr>
        <w:t xml:space="preserve"> </w:t>
      </w:r>
      <w:r w:rsidRPr="00C32216">
        <w:rPr>
          <w:rFonts w:cs="Times New Roman"/>
          <w:sz w:val="28"/>
          <w:szCs w:val="28"/>
        </w:rPr>
        <w:t>электронного</w:t>
      </w:r>
      <w:r>
        <w:rPr>
          <w:rFonts w:cs="Times New Roman"/>
          <w:sz w:val="28"/>
          <w:szCs w:val="28"/>
        </w:rPr>
        <w:t xml:space="preserve"> </w:t>
      </w:r>
      <w:r w:rsidRPr="00C32216">
        <w:rPr>
          <w:rFonts w:cs="Times New Roman"/>
          <w:sz w:val="28"/>
          <w:szCs w:val="28"/>
        </w:rPr>
        <w:t>обращения является</w:t>
      </w:r>
      <w:r>
        <w:rPr>
          <w:rFonts w:cs="Times New Roman"/>
          <w:sz w:val="28"/>
          <w:szCs w:val="28"/>
        </w:rPr>
        <w:t xml:space="preserve"> </w:t>
      </w:r>
      <w:r w:rsidRPr="00C32216">
        <w:rPr>
          <w:rFonts w:cs="Times New Roman"/>
          <w:sz w:val="28"/>
          <w:szCs w:val="28"/>
        </w:rPr>
        <w:t>кнопка</w:t>
      </w:r>
      <w:r>
        <w:rPr>
          <w:rFonts w:cs="Times New Roman"/>
          <w:sz w:val="28"/>
          <w:szCs w:val="28"/>
        </w:rPr>
        <w:t xml:space="preserve"> </w:t>
      </w:r>
      <w:r w:rsidRPr="00C32216">
        <w:rPr>
          <w:rFonts w:cs="Times New Roman"/>
          <w:sz w:val="28"/>
          <w:szCs w:val="28"/>
        </w:rPr>
        <w:t>«Обратная</w:t>
      </w:r>
      <w:r>
        <w:rPr>
          <w:rFonts w:cs="Times New Roman"/>
          <w:sz w:val="28"/>
          <w:szCs w:val="28"/>
        </w:rPr>
        <w:t xml:space="preserve"> </w:t>
      </w:r>
      <w:r w:rsidRPr="00C32216">
        <w:rPr>
          <w:rFonts w:cs="Times New Roman"/>
          <w:sz w:val="28"/>
          <w:szCs w:val="28"/>
        </w:rPr>
        <w:t>связь».</w:t>
      </w:r>
      <w:r>
        <w:rPr>
          <w:rFonts w:cs="Times New Roman"/>
          <w:sz w:val="28"/>
          <w:szCs w:val="28"/>
        </w:rPr>
        <w:t xml:space="preserve"> </w:t>
      </w:r>
      <w:r w:rsidRPr="00C32216">
        <w:rPr>
          <w:rFonts w:cs="Times New Roman"/>
          <w:sz w:val="28"/>
          <w:szCs w:val="28"/>
        </w:rPr>
        <w:t>Также</w:t>
      </w:r>
      <w:r>
        <w:rPr>
          <w:rFonts w:cs="Times New Roman"/>
          <w:sz w:val="28"/>
          <w:szCs w:val="28"/>
        </w:rPr>
        <w:t xml:space="preserve"> </w:t>
      </w:r>
      <w:r w:rsidRPr="00C32216">
        <w:rPr>
          <w:rFonts w:cs="Times New Roman"/>
          <w:sz w:val="28"/>
          <w:szCs w:val="28"/>
        </w:rPr>
        <w:t>используются</w:t>
      </w:r>
      <w:r>
        <w:rPr>
          <w:rFonts w:cs="Times New Roman"/>
          <w:sz w:val="28"/>
          <w:szCs w:val="28"/>
        </w:rPr>
        <w:t xml:space="preserve"> </w:t>
      </w:r>
      <w:r w:rsidRPr="00C32216">
        <w:rPr>
          <w:rFonts w:cs="Times New Roman"/>
          <w:sz w:val="28"/>
          <w:szCs w:val="28"/>
        </w:rPr>
        <w:t>формы:</w:t>
      </w:r>
      <w:r>
        <w:rPr>
          <w:rFonts w:cs="Times New Roman"/>
          <w:sz w:val="28"/>
          <w:szCs w:val="28"/>
        </w:rPr>
        <w:t xml:space="preserve"> </w:t>
      </w:r>
      <w:r w:rsidRPr="00C32216">
        <w:rPr>
          <w:rFonts w:cs="Times New Roman"/>
          <w:sz w:val="28"/>
          <w:szCs w:val="28"/>
        </w:rPr>
        <w:t>«Гостевая</w:t>
      </w:r>
      <w:r>
        <w:rPr>
          <w:rFonts w:cs="Times New Roman"/>
          <w:sz w:val="28"/>
          <w:szCs w:val="28"/>
        </w:rPr>
        <w:t xml:space="preserve"> </w:t>
      </w:r>
      <w:r w:rsidRPr="00C32216">
        <w:rPr>
          <w:rFonts w:cs="Times New Roman"/>
          <w:sz w:val="28"/>
          <w:szCs w:val="28"/>
        </w:rPr>
        <w:t>книга»,</w:t>
      </w:r>
      <w:r>
        <w:rPr>
          <w:rFonts w:cs="Times New Roman"/>
          <w:sz w:val="28"/>
          <w:szCs w:val="28"/>
        </w:rPr>
        <w:t xml:space="preserve"> </w:t>
      </w:r>
      <w:r w:rsidRPr="00C32216">
        <w:rPr>
          <w:rFonts w:cs="Times New Roman"/>
          <w:sz w:val="28"/>
          <w:szCs w:val="28"/>
        </w:rPr>
        <w:t>«Интернет</w:t>
      </w:r>
      <w:r>
        <w:rPr>
          <w:rFonts w:cs="Times New Roman"/>
          <w:sz w:val="28"/>
          <w:szCs w:val="28"/>
        </w:rPr>
        <w:t xml:space="preserve"> </w:t>
      </w:r>
      <w:r w:rsidRPr="00C32216">
        <w:rPr>
          <w:rFonts w:cs="Times New Roman"/>
          <w:sz w:val="28"/>
          <w:szCs w:val="28"/>
        </w:rPr>
        <w:t>приемная».</w:t>
      </w:r>
      <w:r>
        <w:rPr>
          <w:rFonts w:cs="Times New Roman"/>
          <w:sz w:val="28"/>
          <w:szCs w:val="28"/>
        </w:rPr>
        <w:t xml:space="preserve"> </w:t>
      </w:r>
    </w:p>
    <w:p w:rsidR="001D2917" w:rsidRPr="0048546E" w:rsidRDefault="001D2917" w:rsidP="001D2917">
      <w:pPr>
        <w:ind w:firstLine="709"/>
        <w:jc w:val="both"/>
        <w:rPr>
          <w:sz w:val="28"/>
          <w:szCs w:val="28"/>
        </w:rPr>
      </w:pPr>
      <w:r w:rsidRPr="0048546E">
        <w:rPr>
          <w:sz w:val="28"/>
          <w:szCs w:val="28"/>
        </w:rPr>
        <w:t>Показатель 1.2. представлен 1 индикатором:</w:t>
      </w:r>
    </w:p>
    <w:p w:rsidR="001D2917" w:rsidRPr="0048546E" w:rsidRDefault="001D2917" w:rsidP="001D2917">
      <w:pPr>
        <w:ind w:firstLine="709"/>
        <w:jc w:val="both"/>
        <w:rPr>
          <w:sz w:val="28"/>
          <w:szCs w:val="28"/>
        </w:rPr>
      </w:pPr>
      <w:r w:rsidRPr="0048546E">
        <w:rPr>
          <w:sz w:val="28"/>
          <w:szCs w:val="28"/>
        </w:rPr>
        <w:t>1.2.1.</w:t>
      </w:r>
      <w:r>
        <w:rPr>
          <w:sz w:val="28"/>
          <w:szCs w:val="28"/>
        </w:rPr>
        <w:t xml:space="preserve"> </w:t>
      </w:r>
      <w:r w:rsidRPr="0048546E">
        <w:rPr>
          <w:sz w:val="28"/>
          <w:szCs w:val="28"/>
        </w:rPr>
        <w:t>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022618">
      <w:pPr>
        <w:ind w:left="708" w:firstLine="1"/>
        <w:jc w:val="both"/>
        <w:rPr>
          <w:rFonts w:cs="Times New Roman"/>
          <w:i/>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 xml:space="preserve">блице 4.2. </w:t>
      </w:r>
    </w:p>
    <w:p w:rsidR="00927540" w:rsidRPr="004C61AD" w:rsidRDefault="00927540" w:rsidP="00927540">
      <w:pPr>
        <w:jc w:val="both"/>
        <w:rPr>
          <w:rFonts w:cs="Times New Roman"/>
          <w:i/>
          <w:szCs w:val="24"/>
        </w:rPr>
      </w:pPr>
    </w:p>
    <w:p w:rsidR="001D2917" w:rsidRDefault="001D2917" w:rsidP="00927540">
      <w:pPr>
        <w:ind w:firstLine="708"/>
        <w:jc w:val="both"/>
        <w:rPr>
          <w:i/>
          <w:sz w:val="28"/>
          <w:szCs w:val="28"/>
        </w:rPr>
      </w:pPr>
      <w:r w:rsidRPr="00000632">
        <w:rPr>
          <w:rFonts w:cs="Times New Roman"/>
          <w:i/>
          <w:sz w:val="28"/>
          <w:szCs w:val="28"/>
        </w:rPr>
        <w:t>Таблица 4.2.</w:t>
      </w:r>
      <w:r w:rsidRPr="00000632">
        <w:rPr>
          <w:i/>
          <w:sz w:val="28"/>
          <w:szCs w:val="28"/>
        </w:rPr>
        <w:t xml:space="preserve"> Обеспечение на официальном сайте образовательной организации наличия и функционирования дистанционных способов обратной связи с получателями услуг.</w:t>
      </w:r>
    </w:p>
    <w:tbl>
      <w:tblPr>
        <w:tblW w:w="9355" w:type="dxa"/>
        <w:tblInd w:w="93" w:type="dxa"/>
        <w:tblLook w:val="04A0" w:firstRow="1" w:lastRow="0" w:firstColumn="1" w:lastColumn="0" w:noHBand="0" w:noVBand="1"/>
      </w:tblPr>
      <w:tblGrid>
        <w:gridCol w:w="4706"/>
        <w:gridCol w:w="1587"/>
        <w:gridCol w:w="1928"/>
        <w:gridCol w:w="1134"/>
      </w:tblGrid>
      <w:tr w:rsidR="00085576" w:rsidTr="004C61AD">
        <w:trPr>
          <w:trHeight w:val="471"/>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863130">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863130">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863130">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863130">
            <w:pPr>
              <w:jc w:val="center"/>
              <w:rPr>
                <w:b/>
                <w:bCs/>
                <w:color w:val="000000"/>
                <w:szCs w:val="24"/>
              </w:rPr>
            </w:pPr>
            <w:r>
              <w:rPr>
                <w:b/>
                <w:bCs/>
                <w:color w:val="000000"/>
              </w:rPr>
              <w:t>Рейтинг</w:t>
            </w:r>
          </w:p>
        </w:tc>
      </w:tr>
      <w:tr w:rsidR="00085576" w:rsidTr="004C61AD">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863130">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90,00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863130">
            <w:pPr>
              <w:jc w:val="center"/>
              <w:rPr>
                <w:color w:val="000000"/>
              </w:rPr>
            </w:pPr>
            <w:r>
              <w:rPr>
                <w:color w:val="000000"/>
              </w:rPr>
              <w:t>1</w:t>
            </w:r>
          </w:p>
        </w:tc>
      </w:tr>
      <w:tr w:rsidR="00085576" w:rsidTr="004C61A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863130">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90,00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863130">
            <w:pPr>
              <w:rPr>
                <w:color w:val="000000"/>
              </w:rPr>
            </w:pPr>
          </w:p>
        </w:tc>
      </w:tr>
      <w:tr w:rsidR="00085576" w:rsidTr="004C61A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863130">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90,00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863130">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863130">
            <w:pPr>
              <w:rPr>
                <w:color w:val="000000"/>
              </w:rPr>
            </w:pPr>
          </w:p>
        </w:tc>
      </w:tr>
    </w:tbl>
    <w:p w:rsidR="001D2917" w:rsidRPr="0048546E" w:rsidRDefault="001D2917" w:rsidP="001D2917">
      <w:pPr>
        <w:ind w:firstLine="709"/>
        <w:jc w:val="both"/>
        <w:rPr>
          <w:sz w:val="28"/>
          <w:szCs w:val="28"/>
        </w:rPr>
      </w:pPr>
      <w:r w:rsidRPr="0048546E">
        <w:rPr>
          <w:sz w:val="28"/>
          <w:szCs w:val="28"/>
        </w:rPr>
        <w:lastRenderedPageBreak/>
        <w:t>1.3.</w:t>
      </w:r>
      <w:r>
        <w:rPr>
          <w:sz w:val="28"/>
          <w:szCs w:val="28"/>
        </w:rPr>
        <w:t xml:space="preserve"> </w:t>
      </w:r>
      <w:r w:rsidRPr="0048546E">
        <w:rPr>
          <w:sz w:val="28"/>
          <w:szCs w:val="28"/>
        </w:rPr>
        <w:t>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t>1.3.2.</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915F0F" w:rsidRPr="00863130"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0066543C">
        <w:rPr>
          <w:sz w:val="28"/>
          <w:szCs w:val="28"/>
        </w:rPr>
        <w:t>Максимально возможный</w:t>
      </w:r>
      <w:r w:rsidR="00100DD4" w:rsidRPr="00915F0F">
        <w:rPr>
          <w:sz w:val="28"/>
          <w:szCs w:val="28"/>
        </w:rPr>
        <w:t xml:space="preserve"> </w:t>
      </w:r>
      <w:r w:rsidR="00863130">
        <w:rPr>
          <w:sz w:val="28"/>
          <w:szCs w:val="28"/>
        </w:rPr>
        <w:t xml:space="preserve">результат </w:t>
      </w:r>
      <w:r w:rsidR="0066543C" w:rsidRPr="00863130">
        <w:rPr>
          <w:i/>
          <w:sz w:val="28"/>
          <w:szCs w:val="28"/>
        </w:rPr>
        <w:t xml:space="preserve">100 </w:t>
      </w:r>
      <w:r w:rsidR="00863130">
        <w:rPr>
          <w:i/>
          <w:sz w:val="28"/>
          <w:szCs w:val="28"/>
        </w:rPr>
        <w:t xml:space="preserve">баллов </w:t>
      </w:r>
      <w:r w:rsidR="0066543C" w:rsidRPr="00863130">
        <w:rPr>
          <w:i/>
          <w:sz w:val="28"/>
          <w:szCs w:val="28"/>
        </w:rPr>
        <w:t>из 100</w:t>
      </w:r>
      <w:r w:rsidR="00915F0F">
        <w:rPr>
          <w:sz w:val="28"/>
          <w:szCs w:val="28"/>
        </w:rPr>
        <w:t xml:space="preserve"> </w:t>
      </w:r>
      <w:r w:rsidR="00863130">
        <w:rPr>
          <w:sz w:val="28"/>
          <w:szCs w:val="28"/>
        </w:rPr>
        <w:t xml:space="preserve">возможных </w:t>
      </w:r>
      <w:r w:rsidR="00915F0F" w:rsidRPr="00863130">
        <w:rPr>
          <w:sz w:val="28"/>
          <w:szCs w:val="28"/>
        </w:rPr>
        <w:t xml:space="preserve">у </w:t>
      </w:r>
      <w:r w:rsidR="00863130" w:rsidRPr="00863130">
        <w:rPr>
          <w:color w:val="000000"/>
          <w:sz w:val="28"/>
          <w:szCs w:val="28"/>
        </w:rPr>
        <w:t>двух</w:t>
      </w:r>
      <w:r w:rsidR="0066543C" w:rsidRPr="00863130">
        <w:rPr>
          <w:color w:val="000000"/>
          <w:sz w:val="28"/>
          <w:szCs w:val="28"/>
        </w:rPr>
        <w:t xml:space="preserve"> образовательных организаций </w:t>
      </w:r>
      <w:r w:rsidR="00DD1F16" w:rsidRPr="00863130">
        <w:rPr>
          <w:rFonts w:cs="Times New Roman"/>
          <w:bCs/>
          <w:color w:val="000000"/>
          <w:sz w:val="28"/>
          <w:szCs w:val="28"/>
        </w:rPr>
        <w:t>городского округа город Выкса Нижегородской области</w:t>
      </w:r>
      <w:r w:rsidR="0066543C" w:rsidRPr="00863130">
        <w:rPr>
          <w:color w:val="000000"/>
          <w:sz w:val="28"/>
          <w:szCs w:val="28"/>
        </w:rPr>
        <w:t>.</w:t>
      </w:r>
    </w:p>
    <w:p w:rsidR="00100DD4" w:rsidRPr="00097BCD" w:rsidRDefault="001D2917" w:rsidP="00097BCD">
      <w:pPr>
        <w:ind w:firstLine="709"/>
        <w:jc w:val="both"/>
        <w:rPr>
          <w:sz w:val="28"/>
          <w:szCs w:val="28"/>
        </w:rPr>
      </w:pPr>
      <w:r w:rsidRPr="00863130">
        <w:rPr>
          <w:rFonts w:cs="Times New Roman"/>
          <w:sz w:val="28"/>
          <w:szCs w:val="28"/>
        </w:rPr>
        <w:t>П</w:t>
      </w:r>
      <w:r w:rsidRPr="00E131CF">
        <w:rPr>
          <w:rFonts w:cs="Times New Roman"/>
          <w:sz w:val="28"/>
          <w:szCs w:val="28"/>
        </w:rPr>
        <w:t xml:space="preserve">олный рейтинг по данному показателю приведен в </w:t>
      </w:r>
      <w:r>
        <w:rPr>
          <w:rFonts w:cs="Times New Roman"/>
          <w:sz w:val="28"/>
          <w:szCs w:val="28"/>
        </w:rPr>
        <w:t>Таблице 4.3.</w:t>
      </w:r>
    </w:p>
    <w:p w:rsidR="00DD74F6" w:rsidRDefault="00100DD4" w:rsidP="00100DD4">
      <w:pPr>
        <w:jc w:val="both"/>
        <w:rPr>
          <w:rFonts w:cs="Times New Roman"/>
          <w:i/>
          <w:sz w:val="28"/>
          <w:szCs w:val="28"/>
        </w:rPr>
      </w:pPr>
      <w:r>
        <w:rPr>
          <w:rFonts w:cs="Times New Roman"/>
          <w:i/>
          <w:sz w:val="28"/>
          <w:szCs w:val="28"/>
        </w:rPr>
        <w:t xml:space="preserve">         </w:t>
      </w:r>
    </w:p>
    <w:p w:rsidR="001D2917" w:rsidRPr="00100DD4" w:rsidRDefault="001D2917" w:rsidP="00085576">
      <w:pPr>
        <w:ind w:firstLine="708"/>
        <w:jc w:val="both"/>
        <w:rPr>
          <w:rFonts w:cs="Times New Roman"/>
          <w:i/>
          <w:sz w:val="28"/>
          <w:szCs w:val="28"/>
        </w:rPr>
      </w:pPr>
      <w:r w:rsidRPr="00000632">
        <w:rPr>
          <w:rFonts w:cs="Times New Roman"/>
          <w:i/>
          <w:sz w:val="28"/>
          <w:szCs w:val="28"/>
        </w:rPr>
        <w:t>Таблица 4.3.</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tbl>
      <w:tblPr>
        <w:tblW w:w="9355" w:type="dxa"/>
        <w:tblInd w:w="93" w:type="dxa"/>
        <w:tblLook w:val="04A0" w:firstRow="1" w:lastRow="0" w:firstColumn="1" w:lastColumn="0" w:noHBand="0" w:noVBand="1"/>
      </w:tblPr>
      <w:tblGrid>
        <w:gridCol w:w="4706"/>
        <w:gridCol w:w="1587"/>
        <w:gridCol w:w="1928"/>
        <w:gridCol w:w="1134"/>
      </w:tblGrid>
      <w:tr w:rsidR="00863130" w:rsidTr="00863130">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863130" w:rsidTr="00863130">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863130"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863130"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99,80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2</w:t>
            </w:r>
          </w:p>
        </w:tc>
      </w:tr>
    </w:tbl>
    <w:p w:rsidR="003F5C32" w:rsidRDefault="003F5C32" w:rsidP="001D2917">
      <w:pPr>
        <w:ind w:firstLine="709"/>
        <w:jc w:val="both"/>
        <w:rPr>
          <w:b/>
          <w:sz w:val="28"/>
          <w:szCs w:val="28"/>
        </w:rPr>
      </w:pPr>
    </w:p>
    <w:p w:rsidR="003F5C32" w:rsidRDefault="003F5C32">
      <w:pPr>
        <w:spacing w:after="200" w:line="276" w:lineRule="auto"/>
        <w:rPr>
          <w:b/>
          <w:sz w:val="28"/>
          <w:szCs w:val="28"/>
        </w:rPr>
      </w:pPr>
      <w:r>
        <w:rPr>
          <w:b/>
          <w:sz w:val="28"/>
          <w:szCs w:val="28"/>
        </w:rPr>
        <w:br w:type="page"/>
      </w:r>
    </w:p>
    <w:p w:rsidR="001D2917" w:rsidRPr="00D105FC" w:rsidRDefault="001D2917" w:rsidP="001D2917">
      <w:pPr>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rsidR="001D2917" w:rsidRDefault="001D2917" w:rsidP="001D2917">
      <w:pPr>
        <w:ind w:firstLine="709"/>
        <w:jc w:val="both"/>
        <w:rPr>
          <w:sz w:val="28"/>
          <w:szCs w:val="28"/>
        </w:rPr>
      </w:pPr>
      <w:r w:rsidRPr="00863130">
        <w:rPr>
          <w:rFonts w:cs="Times New Roman"/>
          <w:sz w:val="28"/>
          <w:szCs w:val="28"/>
        </w:rPr>
        <w:t xml:space="preserve">Все оцениваемые образовательные </w:t>
      </w:r>
      <w:r w:rsidRPr="00863130">
        <w:rPr>
          <w:sz w:val="28"/>
          <w:szCs w:val="28"/>
        </w:rPr>
        <w:t xml:space="preserve">организации </w:t>
      </w:r>
      <w:r w:rsidR="00DD1F16" w:rsidRPr="00863130">
        <w:rPr>
          <w:rFonts w:cs="Times New Roman"/>
          <w:bCs/>
          <w:color w:val="000000"/>
          <w:sz w:val="28"/>
          <w:szCs w:val="28"/>
        </w:rPr>
        <w:t>городского округа город Выкса Нижегородской области</w:t>
      </w:r>
      <w:r w:rsidR="00100DD4" w:rsidRPr="00863130">
        <w:rPr>
          <w:sz w:val="28"/>
          <w:szCs w:val="28"/>
        </w:rPr>
        <w:t xml:space="preserve"> </w:t>
      </w:r>
      <w:r w:rsidRPr="00863130">
        <w:rPr>
          <w:rFonts w:cs="Times New Roman"/>
          <w:sz w:val="28"/>
          <w:szCs w:val="28"/>
        </w:rPr>
        <w:t xml:space="preserve">набрали по данному показателю </w:t>
      </w:r>
      <w:r w:rsidR="00100DD4" w:rsidRPr="00863130">
        <w:rPr>
          <w:rFonts w:cs="Times New Roman"/>
          <w:sz w:val="28"/>
          <w:szCs w:val="28"/>
        </w:rPr>
        <w:t xml:space="preserve">наивысший </w:t>
      </w:r>
      <w:r w:rsidRPr="00863130">
        <w:rPr>
          <w:rFonts w:cs="Times New Roman"/>
          <w:sz w:val="28"/>
          <w:szCs w:val="28"/>
        </w:rPr>
        <w:t>балл. Полный рейтинг</w:t>
      </w:r>
      <w:r w:rsidRPr="00E131CF">
        <w:rPr>
          <w:rFonts w:cs="Times New Roman"/>
          <w:sz w:val="28"/>
          <w:szCs w:val="28"/>
        </w:rPr>
        <w:t xml:space="preserve"> по данному показателю приведен в </w:t>
      </w:r>
      <w:r>
        <w:rPr>
          <w:rFonts w:cs="Times New Roman"/>
          <w:sz w:val="28"/>
          <w:szCs w:val="28"/>
        </w:rPr>
        <w:t>Таблице 4.4.</w:t>
      </w:r>
    </w:p>
    <w:p w:rsidR="00DD74F6" w:rsidRDefault="00DD74F6" w:rsidP="001D2917">
      <w:pPr>
        <w:ind w:firstLine="709"/>
        <w:jc w:val="both"/>
        <w:rPr>
          <w:rFonts w:cs="Times New Roman"/>
          <w:i/>
          <w:sz w:val="28"/>
          <w:szCs w:val="28"/>
        </w:rPr>
      </w:pPr>
    </w:p>
    <w:p w:rsidR="001D2917" w:rsidRDefault="001D2917" w:rsidP="001D2917">
      <w:pPr>
        <w:ind w:firstLine="709"/>
        <w:jc w:val="both"/>
        <w:rPr>
          <w:sz w:val="28"/>
          <w:szCs w:val="28"/>
        </w:rPr>
      </w:pPr>
      <w:r w:rsidRPr="00000632">
        <w:rPr>
          <w:rFonts w:cs="Times New Roman"/>
          <w:i/>
          <w:sz w:val="28"/>
          <w:szCs w:val="28"/>
        </w:rPr>
        <w:t>Таблица 4.4.</w:t>
      </w:r>
      <w:r w:rsidRPr="00000632">
        <w:rPr>
          <w:i/>
          <w:sz w:val="28"/>
          <w:szCs w:val="28"/>
        </w:rPr>
        <w:t xml:space="preserve"> Обеспечение в организации комфортных условий для предоставления образовательных услуг</w:t>
      </w:r>
      <w:r>
        <w:rPr>
          <w:sz w:val="28"/>
          <w:szCs w:val="28"/>
        </w:rPr>
        <w:t>.</w:t>
      </w:r>
    </w:p>
    <w:tbl>
      <w:tblPr>
        <w:tblW w:w="9355" w:type="dxa"/>
        <w:tblInd w:w="93" w:type="dxa"/>
        <w:tblLook w:val="04A0" w:firstRow="1" w:lastRow="0" w:firstColumn="1" w:lastColumn="0" w:noHBand="0" w:noVBand="1"/>
      </w:tblPr>
      <w:tblGrid>
        <w:gridCol w:w="4706"/>
        <w:gridCol w:w="1587"/>
        <w:gridCol w:w="1928"/>
        <w:gridCol w:w="1134"/>
      </w:tblGrid>
      <w:tr w:rsidR="00085576" w:rsidTr="00863130">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085576" w:rsidTr="00863130">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085576"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085576"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bl>
    <w:p w:rsidR="001D2917" w:rsidRPr="004F14E9" w:rsidRDefault="001D2917" w:rsidP="001D2917">
      <w:pPr>
        <w:rPr>
          <w:rFonts w:cs="Times New Roman"/>
        </w:rPr>
      </w:pPr>
    </w:p>
    <w:p w:rsidR="00B82BE4" w:rsidRPr="008965FA" w:rsidRDefault="00B82BE4" w:rsidP="00B82BE4">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B82BE4" w:rsidRPr="008965FA" w:rsidRDefault="00B82BE4" w:rsidP="00B82BE4">
      <w:pPr>
        <w:ind w:firstLine="709"/>
        <w:jc w:val="both"/>
        <w:rPr>
          <w:sz w:val="28"/>
          <w:szCs w:val="28"/>
        </w:rPr>
      </w:pPr>
      <w:r w:rsidRPr="008965FA">
        <w:rPr>
          <w:sz w:val="28"/>
          <w:szCs w:val="28"/>
        </w:rPr>
        <w:t>Значение показателя 2.3. равно значению индикатора 2.3.1.</w:t>
      </w:r>
    </w:p>
    <w:p w:rsidR="00B82BE4" w:rsidRPr="008965FA" w:rsidRDefault="00B82BE4" w:rsidP="00B82BE4">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B82BE4" w:rsidRPr="008965FA" w:rsidRDefault="00B82BE4" w:rsidP="00B82BE4">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C20E6E" w:rsidRPr="00D468CA" w:rsidRDefault="00863130" w:rsidP="00C20E6E">
      <w:pPr>
        <w:ind w:firstLine="709"/>
        <w:jc w:val="both"/>
        <w:rPr>
          <w:sz w:val="28"/>
          <w:szCs w:val="28"/>
        </w:rPr>
      </w:pPr>
      <w:r w:rsidRPr="00863130">
        <w:rPr>
          <w:sz w:val="28"/>
          <w:szCs w:val="28"/>
        </w:rPr>
        <w:t>Наивысший</w:t>
      </w:r>
      <w:r w:rsidR="00C20E6E" w:rsidRPr="00863130">
        <w:rPr>
          <w:sz w:val="28"/>
          <w:szCs w:val="28"/>
        </w:rPr>
        <w:t xml:space="preserve"> </w:t>
      </w:r>
      <w:r w:rsidR="00C51282">
        <w:rPr>
          <w:sz w:val="28"/>
          <w:szCs w:val="28"/>
        </w:rPr>
        <w:t xml:space="preserve">результат </w:t>
      </w:r>
      <w:r w:rsidR="00C20E6E" w:rsidRPr="00863130">
        <w:rPr>
          <w:i/>
          <w:sz w:val="28"/>
          <w:szCs w:val="28"/>
        </w:rPr>
        <w:t>100</w:t>
      </w:r>
      <w:r w:rsidR="00C51282">
        <w:rPr>
          <w:i/>
          <w:sz w:val="28"/>
          <w:szCs w:val="28"/>
        </w:rPr>
        <w:t xml:space="preserve"> баллов</w:t>
      </w:r>
      <w:r w:rsidR="00C20E6E" w:rsidRPr="00863130">
        <w:rPr>
          <w:sz w:val="28"/>
          <w:szCs w:val="28"/>
        </w:rPr>
        <w:t xml:space="preserve"> </w:t>
      </w:r>
      <w:r w:rsidR="00C20E6E" w:rsidRPr="00C51282">
        <w:rPr>
          <w:i/>
          <w:sz w:val="28"/>
          <w:szCs w:val="28"/>
        </w:rPr>
        <w:t>из 100</w:t>
      </w:r>
      <w:r w:rsidR="00C20E6E" w:rsidRPr="00863130">
        <w:rPr>
          <w:sz w:val="28"/>
          <w:szCs w:val="28"/>
        </w:rPr>
        <w:t xml:space="preserve"> возможных набрали </w:t>
      </w:r>
      <w:r w:rsidRPr="00863130">
        <w:rPr>
          <w:sz w:val="28"/>
          <w:szCs w:val="28"/>
        </w:rPr>
        <w:t>все</w:t>
      </w:r>
      <w:r w:rsidR="00C20E6E" w:rsidRPr="00863130">
        <w:rPr>
          <w:sz w:val="28"/>
          <w:szCs w:val="28"/>
        </w:rPr>
        <w:t xml:space="preserve"> </w:t>
      </w:r>
      <w:r>
        <w:rPr>
          <w:sz w:val="28"/>
          <w:szCs w:val="28"/>
        </w:rPr>
        <w:t xml:space="preserve">оцениваемые </w:t>
      </w:r>
      <w:r w:rsidR="00C20E6E" w:rsidRPr="00863130">
        <w:rPr>
          <w:sz w:val="28"/>
          <w:szCs w:val="28"/>
        </w:rPr>
        <w:t>образовательны</w:t>
      </w:r>
      <w:r w:rsidR="003C19DC" w:rsidRPr="00863130">
        <w:rPr>
          <w:sz w:val="28"/>
          <w:szCs w:val="28"/>
        </w:rPr>
        <w:t>е</w:t>
      </w:r>
      <w:r w:rsidR="00C20E6E" w:rsidRPr="00863130">
        <w:rPr>
          <w:sz w:val="28"/>
          <w:szCs w:val="28"/>
        </w:rPr>
        <w:t xml:space="preserve"> организаци</w:t>
      </w:r>
      <w:r w:rsidR="003C19DC" w:rsidRPr="00863130">
        <w:rPr>
          <w:sz w:val="28"/>
          <w:szCs w:val="28"/>
        </w:rPr>
        <w:t>и</w:t>
      </w:r>
      <w:r w:rsidR="00C20E6E" w:rsidRPr="00863130">
        <w:rPr>
          <w:sz w:val="28"/>
          <w:szCs w:val="28"/>
        </w:rPr>
        <w:t xml:space="preserve"> </w:t>
      </w:r>
      <w:r w:rsidR="00DD1F16" w:rsidRPr="00863130">
        <w:rPr>
          <w:rFonts w:cs="Times New Roman"/>
          <w:bCs/>
          <w:color w:val="000000"/>
          <w:sz w:val="28"/>
          <w:szCs w:val="28"/>
        </w:rPr>
        <w:t>городского округа город Выкса Нижегородской области</w:t>
      </w:r>
      <w:r w:rsidR="00C20E6E" w:rsidRPr="00863130">
        <w:rPr>
          <w:rFonts w:cs="Times New Roman"/>
          <w:bCs/>
          <w:color w:val="000000"/>
          <w:sz w:val="28"/>
          <w:szCs w:val="28"/>
        </w:rPr>
        <w:t>.</w:t>
      </w:r>
    </w:p>
    <w:p w:rsidR="00DD74F6" w:rsidRDefault="001D2917" w:rsidP="00927540">
      <w:pPr>
        <w:ind w:firstLine="709"/>
        <w:jc w:val="both"/>
        <w:rPr>
          <w:rFonts w:cs="Times New Roman"/>
          <w:sz w:val="28"/>
          <w:szCs w:val="28"/>
        </w:rPr>
      </w:pPr>
      <w:r w:rsidRPr="00823A43">
        <w:rPr>
          <w:rFonts w:cs="Times New Roman"/>
          <w:sz w:val="28"/>
          <w:szCs w:val="28"/>
        </w:rPr>
        <w:t>Полный рейтинг по данному показателю приведен в</w:t>
      </w:r>
      <w:r w:rsidRPr="00E131CF">
        <w:rPr>
          <w:rFonts w:cs="Times New Roman"/>
          <w:sz w:val="28"/>
          <w:szCs w:val="28"/>
        </w:rPr>
        <w:t xml:space="preserve"> </w:t>
      </w:r>
      <w:r>
        <w:rPr>
          <w:rFonts w:cs="Times New Roman"/>
          <w:sz w:val="28"/>
          <w:szCs w:val="28"/>
        </w:rPr>
        <w:t>Таблице 4.</w:t>
      </w:r>
      <w:r w:rsidR="000F1AFB">
        <w:rPr>
          <w:rFonts w:cs="Times New Roman"/>
          <w:sz w:val="28"/>
          <w:szCs w:val="28"/>
        </w:rPr>
        <w:t>5</w:t>
      </w:r>
      <w:r>
        <w:rPr>
          <w:rFonts w:cs="Times New Roman"/>
          <w:sz w:val="28"/>
          <w:szCs w:val="28"/>
        </w:rPr>
        <w:t>.</w:t>
      </w:r>
    </w:p>
    <w:p w:rsidR="001D2917" w:rsidRDefault="001D2917" w:rsidP="00927540">
      <w:pPr>
        <w:ind w:firstLine="708"/>
        <w:jc w:val="both"/>
        <w:rPr>
          <w:i/>
          <w:sz w:val="28"/>
          <w:szCs w:val="28"/>
        </w:rPr>
      </w:pPr>
      <w:r w:rsidRPr="00000632">
        <w:rPr>
          <w:rFonts w:cs="Times New Roman"/>
          <w:i/>
          <w:sz w:val="28"/>
          <w:szCs w:val="28"/>
        </w:rPr>
        <w:lastRenderedPageBreak/>
        <w:t>Таблица 4.</w:t>
      </w:r>
      <w:r w:rsidR="000F1AFB">
        <w:rPr>
          <w:rFonts w:cs="Times New Roman"/>
          <w:i/>
          <w:sz w:val="28"/>
          <w:szCs w:val="28"/>
        </w:rPr>
        <w:t>5</w:t>
      </w:r>
      <w:r w:rsidRPr="00000632">
        <w:rPr>
          <w:rFonts w:cs="Times New Roman"/>
          <w:i/>
          <w:sz w:val="28"/>
          <w:szCs w:val="28"/>
        </w:rPr>
        <w:t>.</w:t>
      </w:r>
      <w:r w:rsidRPr="00000632">
        <w:rPr>
          <w:i/>
          <w:sz w:val="28"/>
          <w:szCs w:val="28"/>
        </w:rPr>
        <w:t xml:space="preserve"> Доля участников образовательных отношений, удовлетворённых комфортностью условий предоставления услуг.</w:t>
      </w:r>
    </w:p>
    <w:tbl>
      <w:tblPr>
        <w:tblW w:w="9355" w:type="dxa"/>
        <w:tblInd w:w="93" w:type="dxa"/>
        <w:tblLook w:val="04A0" w:firstRow="1" w:lastRow="0" w:firstColumn="1" w:lastColumn="0" w:noHBand="0" w:noVBand="1"/>
      </w:tblPr>
      <w:tblGrid>
        <w:gridCol w:w="4706"/>
        <w:gridCol w:w="1587"/>
        <w:gridCol w:w="1928"/>
        <w:gridCol w:w="1134"/>
      </w:tblGrid>
      <w:tr w:rsidR="00863130" w:rsidTr="00863130">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85576" w:rsidRDefault="00085576" w:rsidP="00E153E9">
            <w:pPr>
              <w:jc w:val="center"/>
              <w:rPr>
                <w:b/>
                <w:bCs/>
                <w:color w:val="000000"/>
                <w:szCs w:val="24"/>
              </w:rPr>
            </w:pPr>
            <w:r>
              <w:rPr>
                <w:b/>
                <w:bCs/>
                <w:color w:val="000000"/>
              </w:rPr>
              <w:t>Рейтинг</w:t>
            </w:r>
          </w:p>
        </w:tc>
      </w:tr>
      <w:tr w:rsidR="00863130" w:rsidTr="00863130">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5576" w:rsidRDefault="00085576" w:rsidP="00E153E9">
            <w:pPr>
              <w:jc w:val="center"/>
              <w:rPr>
                <w:color w:val="000000"/>
              </w:rPr>
            </w:pPr>
            <w:r>
              <w:rPr>
                <w:color w:val="000000"/>
              </w:rPr>
              <w:t>1</w:t>
            </w:r>
          </w:p>
        </w:tc>
      </w:tr>
      <w:tr w:rsidR="00863130"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2. Муниципальное бюджетное учреждение дополнительного образования «</w:t>
            </w:r>
            <w:r w:rsidR="00782DB4">
              <w:rPr>
                <w:color w:val="000000"/>
              </w:rPr>
              <w:t>Детская школа</w:t>
            </w:r>
            <w:r>
              <w:rPr>
                <w:color w:val="000000"/>
              </w:rPr>
              <w:t xml:space="preserve">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r w:rsidR="00863130" w:rsidTr="00863130">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085576" w:rsidRDefault="00085576" w:rsidP="00E153E9">
            <w:pPr>
              <w:rPr>
                <w:color w:val="000000"/>
              </w:rPr>
            </w:pPr>
            <w:r>
              <w:rPr>
                <w:color w:val="000000"/>
              </w:rPr>
              <w:t>3. Муниципальное бюджетное учреждение дополнительного образования «</w:t>
            </w:r>
            <w:r w:rsidR="00782DB4">
              <w:rPr>
                <w:color w:val="000000"/>
              </w:rPr>
              <w:t>Детская школа</w:t>
            </w:r>
            <w:r>
              <w:rPr>
                <w:color w:val="000000"/>
              </w:rPr>
              <w:t xml:space="preserve">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085576" w:rsidRDefault="00085576"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085576" w:rsidRDefault="00085576" w:rsidP="00E153E9">
            <w:pPr>
              <w:rPr>
                <w:color w:val="000000"/>
              </w:rPr>
            </w:pPr>
          </w:p>
        </w:tc>
      </w:tr>
    </w:tbl>
    <w:p w:rsidR="00B06081" w:rsidRPr="003C19DC" w:rsidRDefault="00B06081" w:rsidP="003C19DC">
      <w:pPr>
        <w:jc w:val="both"/>
        <w:rPr>
          <w:rFonts w:cs="Times New Roman"/>
          <w:i/>
          <w:sz w:val="28"/>
          <w:szCs w:val="28"/>
        </w:rPr>
      </w:pPr>
    </w:p>
    <w:p w:rsidR="00E24FB0" w:rsidRDefault="00E24FB0" w:rsidP="001D2917">
      <w:pPr>
        <w:ind w:firstLine="709"/>
        <w:jc w:val="both"/>
        <w:rPr>
          <w:b/>
          <w:sz w:val="28"/>
          <w:szCs w:val="28"/>
        </w:rPr>
      </w:pPr>
    </w:p>
    <w:p w:rsidR="00E24FB0" w:rsidRDefault="00E24FB0">
      <w:pPr>
        <w:spacing w:after="200" w:line="276" w:lineRule="auto"/>
        <w:rPr>
          <w:b/>
          <w:sz w:val="28"/>
          <w:szCs w:val="28"/>
        </w:rPr>
      </w:pPr>
      <w:r>
        <w:rPr>
          <w:b/>
          <w:sz w:val="28"/>
          <w:szCs w:val="28"/>
        </w:rPr>
        <w:br w:type="page"/>
      </w:r>
    </w:p>
    <w:p w:rsidR="001D2917" w:rsidRPr="008F3CE7" w:rsidRDefault="001D2917" w:rsidP="001D2917">
      <w:pPr>
        <w:ind w:firstLine="709"/>
        <w:jc w:val="both"/>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Таблице 4.</w:t>
      </w:r>
      <w:r w:rsidR="000F1AFB">
        <w:rPr>
          <w:rFonts w:cs="Times New Roman"/>
          <w:sz w:val="28"/>
          <w:szCs w:val="28"/>
        </w:rPr>
        <w:t>6</w:t>
      </w:r>
      <w:r>
        <w:rPr>
          <w:rFonts w:cs="Times New Roman"/>
          <w:sz w:val="28"/>
          <w:szCs w:val="28"/>
        </w:rPr>
        <w:t>.</w:t>
      </w:r>
    </w:p>
    <w:p w:rsidR="00DD74F6" w:rsidRDefault="00DD74F6" w:rsidP="001D2917">
      <w:pPr>
        <w:ind w:firstLine="709"/>
        <w:jc w:val="both"/>
        <w:rPr>
          <w:sz w:val="28"/>
          <w:szCs w:val="28"/>
        </w:rPr>
      </w:pPr>
    </w:p>
    <w:p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Pr="00000632">
        <w:rPr>
          <w:i/>
          <w:sz w:val="28"/>
          <w:szCs w:val="28"/>
        </w:rPr>
        <w:t xml:space="preserve"> Оборудование территории, прилегающей к образовательной организации, и помещений с учётом доступности для инвалидов.</w:t>
      </w:r>
    </w:p>
    <w:tbl>
      <w:tblPr>
        <w:tblW w:w="9355" w:type="dxa"/>
        <w:tblInd w:w="93" w:type="dxa"/>
        <w:tblLook w:val="04A0" w:firstRow="1" w:lastRow="0" w:firstColumn="1" w:lastColumn="0" w:noHBand="0" w:noVBand="1"/>
      </w:tblPr>
      <w:tblGrid>
        <w:gridCol w:w="4706"/>
        <w:gridCol w:w="1587"/>
        <w:gridCol w:w="1928"/>
        <w:gridCol w:w="1134"/>
      </w:tblGrid>
      <w:tr w:rsidR="00863130" w:rsidTr="00B64B8D">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863130" w:rsidTr="00B64B8D">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60,00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863130" w:rsidTr="00B64B8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40,00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2</w:t>
            </w:r>
          </w:p>
        </w:tc>
      </w:tr>
      <w:tr w:rsidR="00863130" w:rsidTr="00B64B8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3</w:t>
            </w:r>
          </w:p>
        </w:tc>
      </w:tr>
    </w:tbl>
    <w:p w:rsidR="00626F47" w:rsidRPr="00863130" w:rsidRDefault="00626F47" w:rsidP="00626F47">
      <w:pPr>
        <w:jc w:val="both"/>
        <w:rPr>
          <w:rFonts w:cs="Times New Roman"/>
          <w:sz w:val="28"/>
          <w:szCs w:val="28"/>
        </w:rPr>
      </w:pPr>
      <w:r>
        <w:rPr>
          <w:rFonts w:cs="Times New Roman"/>
        </w:rPr>
        <w:t xml:space="preserve">        </w:t>
      </w:r>
    </w:p>
    <w:p w:rsidR="001D2917" w:rsidRDefault="00626F47" w:rsidP="00626F47">
      <w:pPr>
        <w:jc w:val="both"/>
        <w:rPr>
          <w:sz w:val="28"/>
          <w:szCs w:val="28"/>
        </w:rPr>
      </w:pPr>
      <w:r>
        <w:rPr>
          <w:rFonts w:cs="Times New Roman"/>
        </w:rPr>
        <w:t xml:space="preserve">          </w:t>
      </w:r>
      <w:r w:rsidR="001D2917" w:rsidRPr="008F3CE7">
        <w:rPr>
          <w:sz w:val="28"/>
          <w:szCs w:val="28"/>
        </w:rPr>
        <w:t>3.2.</w:t>
      </w:r>
      <w:r w:rsidR="001D2917">
        <w:rPr>
          <w:sz w:val="28"/>
          <w:szCs w:val="28"/>
        </w:rPr>
        <w:t xml:space="preserve"> </w:t>
      </w:r>
      <w:r w:rsidR="001D2917" w:rsidRPr="008F3CE7">
        <w:rPr>
          <w:sz w:val="28"/>
          <w:szCs w:val="28"/>
        </w:rPr>
        <w:t>Обеспечение</w:t>
      </w:r>
      <w:r w:rsidR="001D2917">
        <w:rPr>
          <w:sz w:val="28"/>
          <w:szCs w:val="28"/>
        </w:rPr>
        <w:t xml:space="preserve"> </w:t>
      </w:r>
      <w:r w:rsidR="001D2917" w:rsidRPr="008F3CE7">
        <w:rPr>
          <w:sz w:val="28"/>
          <w:szCs w:val="28"/>
        </w:rPr>
        <w:t>в</w:t>
      </w:r>
      <w:r w:rsidR="001D2917">
        <w:rPr>
          <w:sz w:val="28"/>
          <w:szCs w:val="28"/>
        </w:rPr>
        <w:t xml:space="preserve"> </w:t>
      </w:r>
      <w:r w:rsidR="001D2917" w:rsidRPr="008F3CE7">
        <w:rPr>
          <w:sz w:val="28"/>
          <w:szCs w:val="28"/>
        </w:rPr>
        <w:t>образовательной</w:t>
      </w:r>
      <w:r w:rsidR="001D2917">
        <w:rPr>
          <w:sz w:val="28"/>
          <w:szCs w:val="28"/>
        </w:rPr>
        <w:t xml:space="preserve"> </w:t>
      </w:r>
      <w:r w:rsidR="001D2917" w:rsidRPr="008F3CE7">
        <w:rPr>
          <w:sz w:val="28"/>
          <w:szCs w:val="28"/>
        </w:rPr>
        <w:t>организации</w:t>
      </w:r>
      <w:r w:rsidR="001D2917">
        <w:rPr>
          <w:sz w:val="28"/>
          <w:szCs w:val="28"/>
        </w:rPr>
        <w:t xml:space="preserve"> </w:t>
      </w:r>
      <w:r w:rsidR="001D2917" w:rsidRPr="008F3CE7">
        <w:rPr>
          <w:sz w:val="28"/>
          <w:szCs w:val="28"/>
        </w:rPr>
        <w:t>условий</w:t>
      </w:r>
      <w:r w:rsidR="001D2917">
        <w:rPr>
          <w:sz w:val="28"/>
          <w:szCs w:val="28"/>
        </w:rPr>
        <w:t xml:space="preserve"> </w:t>
      </w:r>
      <w:r w:rsidR="001D2917" w:rsidRPr="008F3CE7">
        <w:rPr>
          <w:sz w:val="28"/>
          <w:szCs w:val="28"/>
        </w:rPr>
        <w:t>доступности, позволяющих инвалидам получать</w:t>
      </w:r>
      <w:r w:rsidR="001D2917">
        <w:rPr>
          <w:sz w:val="28"/>
          <w:szCs w:val="28"/>
        </w:rPr>
        <w:t xml:space="preserve"> </w:t>
      </w:r>
      <w:r w:rsidR="001D2917" w:rsidRPr="008F3CE7">
        <w:rPr>
          <w:sz w:val="28"/>
          <w:szCs w:val="28"/>
        </w:rPr>
        <w:t>образовательные у</w:t>
      </w:r>
      <w:r w:rsidR="001D2917">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lastRenderedPageBreak/>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Таблице 4.</w:t>
      </w:r>
      <w:r w:rsidR="000F1AFB">
        <w:rPr>
          <w:rFonts w:cs="Times New Roman"/>
          <w:sz w:val="28"/>
          <w:szCs w:val="28"/>
        </w:rPr>
        <w:t>7</w:t>
      </w:r>
      <w:r>
        <w:rPr>
          <w:rFonts w:cs="Times New Roman"/>
          <w:sz w:val="28"/>
          <w:szCs w:val="28"/>
        </w:rPr>
        <w:t>.</w:t>
      </w:r>
    </w:p>
    <w:p w:rsidR="00DD74F6" w:rsidRPr="00863130" w:rsidRDefault="00DD74F6" w:rsidP="001D2917">
      <w:pPr>
        <w:ind w:firstLine="709"/>
        <w:jc w:val="both"/>
        <w:rPr>
          <w:rFonts w:cs="Times New Roman"/>
          <w:sz w:val="28"/>
          <w:szCs w:val="28"/>
        </w:rPr>
      </w:pPr>
    </w:p>
    <w:p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Pr="00000632">
        <w:rPr>
          <w:i/>
          <w:sz w:val="28"/>
          <w:szCs w:val="28"/>
        </w:rPr>
        <w:t xml:space="preserve"> Обеспечение в образовательной организации условий доступности, позволяющих инвалидам получать образовательные услуги наравне с другими.</w:t>
      </w:r>
    </w:p>
    <w:tbl>
      <w:tblPr>
        <w:tblW w:w="9355" w:type="dxa"/>
        <w:tblInd w:w="93" w:type="dxa"/>
        <w:tblLook w:val="04A0" w:firstRow="1" w:lastRow="0" w:firstColumn="1" w:lastColumn="0" w:noHBand="0" w:noVBand="1"/>
      </w:tblPr>
      <w:tblGrid>
        <w:gridCol w:w="4706"/>
        <w:gridCol w:w="1587"/>
        <w:gridCol w:w="1928"/>
        <w:gridCol w:w="1134"/>
      </w:tblGrid>
      <w:tr w:rsidR="00782DB4" w:rsidTr="004C61AD">
        <w:trPr>
          <w:trHeight w:val="1018"/>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B64B8D">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B64B8D">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B64B8D">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B64B8D">
            <w:pPr>
              <w:jc w:val="center"/>
              <w:rPr>
                <w:b/>
                <w:bCs/>
                <w:color w:val="000000"/>
                <w:szCs w:val="24"/>
              </w:rPr>
            </w:pPr>
            <w:r>
              <w:rPr>
                <w:b/>
                <w:bCs/>
                <w:color w:val="000000"/>
              </w:rPr>
              <w:t>Рейтинг</w:t>
            </w:r>
          </w:p>
        </w:tc>
      </w:tr>
      <w:tr w:rsidR="00782DB4" w:rsidTr="00B64B8D">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B64B8D">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60,00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1</w:t>
            </w:r>
          </w:p>
        </w:tc>
      </w:tr>
      <w:tr w:rsidR="00782DB4" w:rsidTr="00B64B8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B64B8D">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40,00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B64B8D">
            <w:pPr>
              <w:jc w:val="center"/>
              <w:rPr>
                <w:color w:val="000000"/>
              </w:rPr>
            </w:pPr>
            <w:r>
              <w:rPr>
                <w:color w:val="000000"/>
              </w:rPr>
              <w:t>2</w:t>
            </w:r>
          </w:p>
        </w:tc>
      </w:tr>
      <w:tr w:rsidR="00782DB4" w:rsidTr="00B64B8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B64B8D">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40,00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B64B8D">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B64B8D">
            <w:pPr>
              <w:rPr>
                <w:color w:val="000000"/>
              </w:rPr>
            </w:pPr>
          </w:p>
        </w:tc>
      </w:tr>
    </w:tbl>
    <w:p w:rsidR="001D2917" w:rsidRPr="00863130" w:rsidRDefault="001D2917" w:rsidP="001D2917">
      <w:pPr>
        <w:rPr>
          <w:rFonts w:cs="Times New Roman"/>
          <w:sz w:val="28"/>
          <w:szCs w:val="28"/>
        </w:rPr>
      </w:pPr>
    </w:p>
    <w:p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Pr="00863130" w:rsidRDefault="001D2917" w:rsidP="001D2917">
      <w:pPr>
        <w:ind w:firstLine="709"/>
        <w:jc w:val="both"/>
        <w:rPr>
          <w:rFonts w:cs="Times New Roman"/>
          <w:sz w:val="28"/>
          <w:szCs w:val="28"/>
        </w:rPr>
      </w:pPr>
      <w:r w:rsidRPr="00867C29">
        <w:rPr>
          <w:sz w:val="28"/>
          <w:szCs w:val="28"/>
        </w:rPr>
        <w:t xml:space="preserve">Значение </w:t>
      </w:r>
      <w:r w:rsidRPr="00863130">
        <w:rPr>
          <w:sz w:val="28"/>
          <w:szCs w:val="28"/>
        </w:rPr>
        <w:t>показателя 3.3. равно значению индикатора 3.3.1.</w:t>
      </w:r>
      <w:r w:rsidRPr="00863130">
        <w:rPr>
          <w:rFonts w:cs="Times New Roman"/>
          <w:sz w:val="28"/>
          <w:szCs w:val="28"/>
        </w:rPr>
        <w:t xml:space="preserve"> </w:t>
      </w:r>
    </w:p>
    <w:p w:rsidR="00AB17E4" w:rsidRDefault="00863130" w:rsidP="00AB17E4">
      <w:pPr>
        <w:ind w:firstLine="709"/>
        <w:jc w:val="both"/>
        <w:rPr>
          <w:rFonts w:cs="Times New Roman"/>
          <w:i/>
          <w:sz w:val="28"/>
          <w:szCs w:val="28"/>
        </w:rPr>
      </w:pPr>
      <w:r w:rsidRPr="00863130">
        <w:rPr>
          <w:rFonts w:cs="Times New Roman"/>
          <w:sz w:val="28"/>
          <w:szCs w:val="28"/>
        </w:rPr>
        <w:t>Две</w:t>
      </w:r>
      <w:r w:rsidR="001D2917" w:rsidRPr="00863130">
        <w:rPr>
          <w:rFonts w:cs="Times New Roman"/>
          <w:sz w:val="28"/>
          <w:szCs w:val="28"/>
        </w:rPr>
        <w:t xml:space="preserve"> оцениваемые образовательные организации </w:t>
      </w:r>
      <w:r w:rsidR="00DD1F16" w:rsidRPr="00863130">
        <w:rPr>
          <w:rFonts w:cs="Times New Roman"/>
          <w:bCs/>
          <w:color w:val="000000"/>
          <w:sz w:val="28"/>
          <w:szCs w:val="28"/>
        </w:rPr>
        <w:t>городского округа город Выкса Нижегородской</w:t>
      </w:r>
      <w:r w:rsidR="00DD1F16" w:rsidRPr="00DD1F16">
        <w:rPr>
          <w:rFonts w:cs="Times New Roman"/>
          <w:bCs/>
          <w:color w:val="000000"/>
          <w:sz w:val="28"/>
          <w:szCs w:val="28"/>
        </w:rPr>
        <w:t xml:space="preserve"> области</w:t>
      </w:r>
      <w:r w:rsidR="001D2917">
        <w:rPr>
          <w:rFonts w:cs="Times New Roman"/>
          <w:sz w:val="28"/>
          <w:szCs w:val="28"/>
        </w:rPr>
        <w:t xml:space="preserve"> набрали </w:t>
      </w:r>
      <w:r w:rsidR="00626F47">
        <w:rPr>
          <w:rFonts w:cs="Times New Roman"/>
          <w:sz w:val="28"/>
          <w:szCs w:val="28"/>
        </w:rPr>
        <w:t>наи</w:t>
      </w:r>
      <w:r w:rsidR="001D2917">
        <w:rPr>
          <w:rFonts w:cs="Times New Roman"/>
          <w:sz w:val="28"/>
          <w:szCs w:val="28"/>
        </w:rPr>
        <w:t xml:space="preserve">высший балл по данному показателю. </w:t>
      </w:r>
      <w:r w:rsidR="001D2917" w:rsidRPr="00E131CF">
        <w:rPr>
          <w:rFonts w:cs="Times New Roman"/>
          <w:sz w:val="28"/>
          <w:szCs w:val="28"/>
        </w:rPr>
        <w:t xml:space="preserve">Полный рейтинг по данному показателю приведен в </w:t>
      </w:r>
      <w:r w:rsidR="001D2917">
        <w:rPr>
          <w:rFonts w:cs="Times New Roman"/>
          <w:sz w:val="28"/>
          <w:szCs w:val="28"/>
        </w:rPr>
        <w:t>Таблице 4.</w:t>
      </w:r>
      <w:r w:rsidR="000F1AFB">
        <w:rPr>
          <w:rFonts w:cs="Times New Roman"/>
          <w:sz w:val="28"/>
          <w:szCs w:val="28"/>
        </w:rPr>
        <w:t>8</w:t>
      </w:r>
      <w:r w:rsidR="001D2917">
        <w:rPr>
          <w:rFonts w:cs="Times New Roman"/>
          <w:sz w:val="28"/>
          <w:szCs w:val="28"/>
        </w:rPr>
        <w:t>.</w:t>
      </w:r>
    </w:p>
    <w:p w:rsidR="00AB17E4" w:rsidRPr="00863130" w:rsidRDefault="00AB17E4" w:rsidP="00AB17E4">
      <w:pPr>
        <w:ind w:firstLine="709"/>
        <w:jc w:val="both"/>
        <w:rPr>
          <w:rFonts w:cs="Times New Roman"/>
          <w:i/>
          <w:sz w:val="28"/>
          <w:szCs w:val="28"/>
        </w:rPr>
      </w:pPr>
    </w:p>
    <w:p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p>
    <w:tbl>
      <w:tblPr>
        <w:tblW w:w="9355" w:type="dxa"/>
        <w:tblInd w:w="93" w:type="dxa"/>
        <w:tblLook w:val="04A0" w:firstRow="1" w:lastRow="0" w:firstColumn="1" w:lastColumn="0" w:noHBand="0" w:noVBand="1"/>
      </w:tblPr>
      <w:tblGrid>
        <w:gridCol w:w="4706"/>
        <w:gridCol w:w="1587"/>
        <w:gridCol w:w="1928"/>
        <w:gridCol w:w="1134"/>
      </w:tblGrid>
      <w:tr w:rsidR="00782DB4" w:rsidTr="004C61AD">
        <w:trPr>
          <w:trHeight w:val="901"/>
          <w:tblHeader/>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B64B8D">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B64B8D">
        <w:trPr>
          <w:cantSplit/>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lastRenderedPageBreak/>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B64B8D">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50,00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2</w:t>
            </w:r>
          </w:p>
        </w:tc>
      </w:tr>
    </w:tbl>
    <w:p w:rsidR="00B06081" w:rsidRPr="00AB17E4" w:rsidRDefault="00B06081" w:rsidP="00AB17E4">
      <w:pPr>
        <w:ind w:firstLine="709"/>
        <w:jc w:val="both"/>
        <w:rPr>
          <w:sz w:val="28"/>
          <w:szCs w:val="28"/>
        </w:rPr>
      </w:pPr>
    </w:p>
    <w:p w:rsidR="006974CC" w:rsidRPr="00716598" w:rsidRDefault="006974CC" w:rsidP="006974CC">
      <w:pPr>
        <w:rPr>
          <w:rFonts w:cs="Times New Roman"/>
        </w:rPr>
      </w:pPr>
    </w:p>
    <w:p w:rsidR="006974CC" w:rsidRDefault="006974CC">
      <w:pPr>
        <w:spacing w:after="200" w:line="276" w:lineRule="auto"/>
        <w:rPr>
          <w:rFonts w:cs="Times New Roman"/>
        </w:rPr>
      </w:pPr>
      <w:r>
        <w:rPr>
          <w:rFonts w:cs="Times New Roman"/>
        </w:rPr>
        <w:br w:type="page"/>
      </w:r>
    </w:p>
    <w:p w:rsidR="001D2917" w:rsidRPr="00867C29" w:rsidRDefault="001D2917" w:rsidP="001D2917">
      <w:pPr>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rsidR="00FB1061" w:rsidRPr="00863130" w:rsidRDefault="00C51282" w:rsidP="00C20E6E">
      <w:pPr>
        <w:ind w:firstLine="709"/>
        <w:jc w:val="both"/>
        <w:rPr>
          <w:sz w:val="28"/>
          <w:szCs w:val="28"/>
        </w:rPr>
      </w:pPr>
      <w:r>
        <w:rPr>
          <w:sz w:val="28"/>
          <w:szCs w:val="28"/>
        </w:rPr>
        <w:t>Наивысший результат</w:t>
      </w:r>
      <w:r w:rsidR="00C20E6E" w:rsidRPr="00863130">
        <w:rPr>
          <w:sz w:val="28"/>
          <w:szCs w:val="28"/>
        </w:rPr>
        <w:t xml:space="preserve"> </w:t>
      </w:r>
      <w:r w:rsidR="00C20E6E" w:rsidRPr="00C51282">
        <w:rPr>
          <w:i/>
          <w:sz w:val="28"/>
          <w:szCs w:val="28"/>
        </w:rPr>
        <w:t>10</w:t>
      </w:r>
      <w:r w:rsidR="003733A7" w:rsidRPr="00C51282">
        <w:rPr>
          <w:i/>
          <w:sz w:val="28"/>
          <w:szCs w:val="28"/>
        </w:rPr>
        <w:t>0</w:t>
      </w:r>
      <w:r w:rsidR="00C20E6E" w:rsidRPr="00C51282">
        <w:rPr>
          <w:i/>
          <w:sz w:val="28"/>
          <w:szCs w:val="28"/>
        </w:rPr>
        <w:t xml:space="preserve"> </w:t>
      </w:r>
      <w:r w:rsidRPr="00C51282">
        <w:rPr>
          <w:i/>
          <w:sz w:val="28"/>
          <w:szCs w:val="28"/>
        </w:rPr>
        <w:t xml:space="preserve">баллов </w:t>
      </w:r>
      <w:r w:rsidR="00C20E6E" w:rsidRPr="00C51282">
        <w:rPr>
          <w:i/>
          <w:sz w:val="28"/>
          <w:szCs w:val="28"/>
        </w:rPr>
        <w:t>из 100</w:t>
      </w:r>
      <w:r w:rsidR="00C20E6E" w:rsidRPr="00863130">
        <w:rPr>
          <w:sz w:val="28"/>
          <w:szCs w:val="28"/>
        </w:rPr>
        <w:t xml:space="preserve"> возможных набрали </w:t>
      </w:r>
      <w:r w:rsidR="00863130" w:rsidRPr="00863130">
        <w:rPr>
          <w:sz w:val="28"/>
          <w:szCs w:val="28"/>
        </w:rPr>
        <w:t>все</w:t>
      </w:r>
      <w:r w:rsidR="00C20E6E" w:rsidRPr="00863130">
        <w:rPr>
          <w:sz w:val="28"/>
          <w:szCs w:val="28"/>
        </w:rPr>
        <w:t xml:space="preserve"> </w:t>
      </w:r>
      <w:r w:rsidR="00863130" w:rsidRPr="00863130">
        <w:rPr>
          <w:sz w:val="28"/>
          <w:szCs w:val="28"/>
        </w:rPr>
        <w:t xml:space="preserve">оцениваемые </w:t>
      </w:r>
      <w:r w:rsidR="00C20E6E" w:rsidRPr="00863130">
        <w:rPr>
          <w:sz w:val="28"/>
          <w:szCs w:val="28"/>
        </w:rPr>
        <w:t>образовательны</w:t>
      </w:r>
      <w:r w:rsidR="00863130" w:rsidRPr="00863130">
        <w:rPr>
          <w:sz w:val="28"/>
          <w:szCs w:val="28"/>
        </w:rPr>
        <w:t>е</w:t>
      </w:r>
      <w:r w:rsidR="00C20E6E" w:rsidRPr="00863130">
        <w:rPr>
          <w:sz w:val="28"/>
          <w:szCs w:val="28"/>
        </w:rPr>
        <w:t xml:space="preserve"> организаци</w:t>
      </w:r>
      <w:r w:rsidR="00863130" w:rsidRPr="00863130">
        <w:rPr>
          <w:sz w:val="28"/>
          <w:szCs w:val="28"/>
        </w:rPr>
        <w:t>и</w:t>
      </w:r>
      <w:r w:rsidR="00C20E6E" w:rsidRPr="00863130">
        <w:rPr>
          <w:sz w:val="28"/>
          <w:szCs w:val="28"/>
        </w:rPr>
        <w:t xml:space="preserve"> </w:t>
      </w:r>
      <w:r w:rsidR="00DD1F16" w:rsidRPr="00863130">
        <w:rPr>
          <w:rFonts w:cs="Times New Roman"/>
          <w:bCs/>
          <w:color w:val="000000"/>
          <w:sz w:val="28"/>
          <w:szCs w:val="28"/>
        </w:rPr>
        <w:t>городского округа город Выкса Нижегородской области</w:t>
      </w:r>
      <w:r w:rsidR="00C20E6E" w:rsidRPr="00863130">
        <w:rPr>
          <w:rFonts w:cs="Times New Roman"/>
          <w:bCs/>
          <w:color w:val="000000"/>
          <w:sz w:val="28"/>
          <w:szCs w:val="28"/>
        </w:rPr>
        <w:t>.</w:t>
      </w:r>
    </w:p>
    <w:p w:rsidR="001D2917" w:rsidRDefault="001D2917" w:rsidP="001D2917">
      <w:pPr>
        <w:ind w:firstLine="709"/>
        <w:jc w:val="both"/>
        <w:rPr>
          <w:rFonts w:cs="Times New Roman"/>
          <w:sz w:val="28"/>
          <w:szCs w:val="28"/>
        </w:rPr>
      </w:pPr>
      <w:r w:rsidRPr="00863130">
        <w:rPr>
          <w:rFonts w:cs="Times New Roman"/>
          <w:sz w:val="28"/>
          <w:szCs w:val="28"/>
        </w:rPr>
        <w:t>Полный рейтинг по данному показателю</w:t>
      </w:r>
      <w:r w:rsidRPr="00E131CF">
        <w:rPr>
          <w:rFonts w:cs="Times New Roman"/>
          <w:sz w:val="28"/>
          <w:szCs w:val="28"/>
        </w:rPr>
        <w:t xml:space="preserve"> приведен в </w:t>
      </w:r>
      <w:r>
        <w:rPr>
          <w:rFonts w:cs="Times New Roman"/>
          <w:sz w:val="28"/>
          <w:szCs w:val="28"/>
        </w:rPr>
        <w:t>Таблице 4.</w:t>
      </w:r>
      <w:r w:rsidR="000F1AFB">
        <w:rPr>
          <w:rFonts w:cs="Times New Roman"/>
          <w:sz w:val="28"/>
          <w:szCs w:val="28"/>
        </w:rPr>
        <w:t>9</w:t>
      </w:r>
      <w:r>
        <w:rPr>
          <w:rFonts w:cs="Times New Roman"/>
          <w:sz w:val="28"/>
          <w:szCs w:val="28"/>
        </w:rPr>
        <w:t>.</w:t>
      </w:r>
      <w:r w:rsidR="00C51282">
        <w:rPr>
          <w:rFonts w:cs="Times New Roman"/>
          <w:sz w:val="28"/>
          <w:szCs w:val="28"/>
        </w:rPr>
        <w:t xml:space="preserve"> </w:t>
      </w:r>
    </w:p>
    <w:p w:rsidR="00DD74F6" w:rsidRDefault="00DD74F6" w:rsidP="001D2917">
      <w:pPr>
        <w:ind w:firstLine="709"/>
        <w:jc w:val="both"/>
        <w:rPr>
          <w:sz w:val="28"/>
          <w:szCs w:val="28"/>
        </w:rPr>
      </w:pPr>
    </w:p>
    <w:p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bl>
      <w:tblPr>
        <w:tblW w:w="9355" w:type="dxa"/>
        <w:tblInd w:w="93" w:type="dxa"/>
        <w:tblLook w:val="04A0" w:firstRow="1" w:lastRow="0" w:firstColumn="1" w:lastColumn="0" w:noHBand="0" w:noVBand="1"/>
      </w:tblPr>
      <w:tblGrid>
        <w:gridCol w:w="4706"/>
        <w:gridCol w:w="1587"/>
        <w:gridCol w:w="1928"/>
        <w:gridCol w:w="1134"/>
      </w:tblGrid>
      <w:tr w:rsidR="00782DB4" w:rsidTr="004C61AD">
        <w:trPr>
          <w:trHeight w:val="1054"/>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6974CC" w:rsidRDefault="006974CC" w:rsidP="001D2917">
      <w:pPr>
        <w:jc w:val="both"/>
        <w:rPr>
          <w:rFonts w:cs="Times New Roman"/>
        </w:rPr>
      </w:pPr>
    </w:p>
    <w:p w:rsidR="001D2917" w:rsidRPr="00867C29" w:rsidRDefault="001D2917" w:rsidP="001D2917">
      <w:pPr>
        <w:jc w:val="both"/>
        <w:rPr>
          <w:sz w:val="28"/>
          <w:szCs w:val="28"/>
        </w:rPr>
      </w:pPr>
      <w:r>
        <w:rPr>
          <w:sz w:val="28"/>
          <w:szCs w:val="28"/>
        </w:rPr>
        <w:t xml:space="preserve">        </w:t>
      </w: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lastRenderedPageBreak/>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Таблице 4.10</w:t>
      </w:r>
      <w:r>
        <w:rPr>
          <w:rFonts w:cs="Times New Roman"/>
          <w:sz w:val="28"/>
          <w:szCs w:val="28"/>
        </w:rPr>
        <w:t xml:space="preserve">. </w:t>
      </w:r>
    </w:p>
    <w:p w:rsidR="00DD74F6" w:rsidRDefault="00C51282" w:rsidP="001D2917">
      <w:pPr>
        <w:ind w:firstLine="709"/>
        <w:jc w:val="both"/>
        <w:rPr>
          <w:sz w:val="28"/>
          <w:szCs w:val="28"/>
        </w:rPr>
      </w:pPr>
      <w:r w:rsidRPr="00C51282">
        <w:rPr>
          <w:sz w:val="28"/>
          <w:szCs w:val="28"/>
        </w:rPr>
        <w:t xml:space="preserve">Наивысший результат </w:t>
      </w:r>
      <w:r w:rsidRPr="00C51282">
        <w:rPr>
          <w:i/>
          <w:sz w:val="28"/>
          <w:szCs w:val="28"/>
        </w:rPr>
        <w:t>100 баллов из 100</w:t>
      </w:r>
      <w:r w:rsidRPr="00C51282">
        <w:rPr>
          <w:sz w:val="28"/>
          <w:szCs w:val="28"/>
        </w:rPr>
        <w:t xml:space="preserve"> возможных набрали все оцениваемые образовательные организации городского округа город Выкса Нижегородской области.</w:t>
      </w:r>
    </w:p>
    <w:p w:rsidR="00C51282" w:rsidRDefault="00C51282" w:rsidP="001D2917">
      <w:pPr>
        <w:ind w:firstLine="709"/>
        <w:jc w:val="both"/>
        <w:rPr>
          <w:sz w:val="28"/>
          <w:szCs w:val="28"/>
        </w:rPr>
      </w:pPr>
    </w:p>
    <w:p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bl>
      <w:tblPr>
        <w:tblW w:w="9355" w:type="dxa"/>
        <w:tblInd w:w="93" w:type="dxa"/>
        <w:tblLook w:val="04A0" w:firstRow="1" w:lastRow="0" w:firstColumn="1" w:lastColumn="0" w:noHBand="0" w:noVBand="1"/>
      </w:tblPr>
      <w:tblGrid>
        <w:gridCol w:w="4706"/>
        <w:gridCol w:w="1587"/>
        <w:gridCol w:w="1928"/>
        <w:gridCol w:w="1134"/>
      </w:tblGrid>
      <w:tr w:rsidR="00782DB4" w:rsidTr="004C61AD">
        <w:trPr>
          <w:trHeight w:val="1009"/>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1D2917" w:rsidRPr="00C51282" w:rsidRDefault="001D2917" w:rsidP="001D2917">
      <w:pPr>
        <w:rPr>
          <w:rFonts w:cs="Times New Roman"/>
          <w:sz w:val="28"/>
          <w:szCs w:val="28"/>
        </w:rPr>
      </w:pPr>
    </w:p>
    <w:p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Таблице 4.11</w:t>
      </w:r>
      <w:r>
        <w:rPr>
          <w:rFonts w:cs="Times New Roman"/>
          <w:sz w:val="28"/>
          <w:szCs w:val="28"/>
        </w:rPr>
        <w:t xml:space="preserve">. </w:t>
      </w:r>
    </w:p>
    <w:p w:rsidR="00B60813" w:rsidRDefault="00C51282" w:rsidP="00B60813">
      <w:pPr>
        <w:ind w:firstLine="709"/>
        <w:jc w:val="both"/>
        <w:rPr>
          <w:sz w:val="28"/>
          <w:szCs w:val="28"/>
        </w:rPr>
      </w:pPr>
      <w:r w:rsidRPr="00C51282">
        <w:rPr>
          <w:sz w:val="28"/>
          <w:szCs w:val="28"/>
        </w:rPr>
        <w:t xml:space="preserve">Наивысший результат </w:t>
      </w:r>
      <w:r w:rsidRPr="00C51282">
        <w:rPr>
          <w:i/>
          <w:sz w:val="28"/>
          <w:szCs w:val="28"/>
        </w:rPr>
        <w:t>100 баллов из 100</w:t>
      </w:r>
      <w:r w:rsidRPr="00C51282">
        <w:rPr>
          <w:sz w:val="28"/>
          <w:szCs w:val="28"/>
        </w:rPr>
        <w:t xml:space="preserve"> возможных набрали все оцениваемые образовательные организации городского округа город Выкса Нижегородской области.</w:t>
      </w:r>
    </w:p>
    <w:p w:rsidR="00C51282" w:rsidRDefault="00C51282" w:rsidP="00B60813">
      <w:pPr>
        <w:ind w:firstLine="709"/>
        <w:jc w:val="both"/>
        <w:rPr>
          <w:rFonts w:cs="Times New Roman"/>
          <w:i/>
          <w:sz w:val="28"/>
          <w:szCs w:val="28"/>
        </w:rPr>
      </w:pPr>
    </w:p>
    <w:p w:rsidR="004C61AD" w:rsidRDefault="004C61AD">
      <w:pPr>
        <w:spacing w:after="200" w:line="276" w:lineRule="auto"/>
        <w:rPr>
          <w:rFonts w:cs="Times New Roman"/>
          <w:i/>
          <w:sz w:val="28"/>
          <w:szCs w:val="28"/>
        </w:rPr>
      </w:pPr>
      <w:r>
        <w:rPr>
          <w:rFonts w:cs="Times New Roman"/>
          <w:i/>
          <w:sz w:val="28"/>
          <w:szCs w:val="28"/>
        </w:rPr>
        <w:br w:type="page"/>
      </w:r>
    </w:p>
    <w:p w:rsidR="001D2917" w:rsidRDefault="000F1AFB" w:rsidP="00B60813">
      <w:pPr>
        <w:ind w:firstLine="709"/>
        <w:jc w:val="both"/>
        <w:rPr>
          <w:i/>
          <w:sz w:val="28"/>
          <w:szCs w:val="28"/>
        </w:rPr>
      </w:pPr>
      <w:r>
        <w:rPr>
          <w:rFonts w:cs="Times New Roman"/>
          <w:i/>
          <w:sz w:val="28"/>
          <w:szCs w:val="28"/>
        </w:rPr>
        <w:lastRenderedPageBreak/>
        <w:t>Таблица 4.11.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w:t>
      </w:r>
    </w:p>
    <w:tbl>
      <w:tblPr>
        <w:tblW w:w="9355" w:type="dxa"/>
        <w:tblInd w:w="93" w:type="dxa"/>
        <w:tblLook w:val="04A0" w:firstRow="1" w:lastRow="0" w:firstColumn="1" w:lastColumn="0" w:noHBand="0" w:noVBand="1"/>
      </w:tblPr>
      <w:tblGrid>
        <w:gridCol w:w="4706"/>
        <w:gridCol w:w="1587"/>
        <w:gridCol w:w="1928"/>
        <w:gridCol w:w="1134"/>
      </w:tblGrid>
      <w:tr w:rsidR="00782DB4" w:rsidTr="00C51282">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1D1D76" w:rsidRPr="00651F5B" w:rsidRDefault="001D1D76" w:rsidP="001D1D76">
      <w:pPr>
        <w:rPr>
          <w:rFonts w:cs="Times New Roman"/>
        </w:rPr>
      </w:pPr>
    </w:p>
    <w:p w:rsidR="001D1D76" w:rsidRDefault="001D1D76">
      <w:pPr>
        <w:spacing w:after="200" w:line="276" w:lineRule="auto"/>
        <w:rPr>
          <w:rFonts w:cs="Times New Roman"/>
        </w:rPr>
      </w:pPr>
      <w:r>
        <w:rPr>
          <w:rFonts w:cs="Times New Roman"/>
        </w:rPr>
        <w:br w:type="page"/>
      </w:r>
    </w:p>
    <w:p w:rsidR="001D2917" w:rsidRPr="00867C29" w:rsidRDefault="001D2917" w:rsidP="001D2917">
      <w:pPr>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казателю приведен в Таблице 4.12</w:t>
      </w:r>
      <w:r w:rsidRPr="00FB1061">
        <w:rPr>
          <w:rFonts w:cs="Times New Roman"/>
          <w:sz w:val="28"/>
          <w:szCs w:val="28"/>
        </w:rPr>
        <w:t xml:space="preserve">. </w:t>
      </w:r>
    </w:p>
    <w:p w:rsidR="00DD74F6" w:rsidRDefault="00C51282" w:rsidP="001D2917">
      <w:pPr>
        <w:ind w:firstLine="709"/>
        <w:jc w:val="both"/>
        <w:rPr>
          <w:sz w:val="28"/>
          <w:szCs w:val="28"/>
        </w:rPr>
      </w:pPr>
      <w:r w:rsidRPr="00C51282">
        <w:rPr>
          <w:sz w:val="28"/>
          <w:szCs w:val="28"/>
        </w:rPr>
        <w:t xml:space="preserve">Наивысший результат </w:t>
      </w:r>
      <w:r w:rsidRPr="00C51282">
        <w:rPr>
          <w:i/>
          <w:sz w:val="28"/>
          <w:szCs w:val="28"/>
        </w:rPr>
        <w:t>100 баллов из 100</w:t>
      </w:r>
      <w:r w:rsidRPr="00C51282">
        <w:rPr>
          <w:sz w:val="28"/>
          <w:szCs w:val="28"/>
        </w:rPr>
        <w:t xml:space="preserve"> возможных набрали все оцениваемые образовательные организации городского округа город Выкса Нижегородской области.</w:t>
      </w:r>
    </w:p>
    <w:p w:rsidR="00C51282" w:rsidRPr="00FB1061" w:rsidRDefault="00C51282" w:rsidP="001D2917">
      <w:pPr>
        <w:ind w:firstLine="709"/>
        <w:jc w:val="both"/>
        <w:rPr>
          <w:rFonts w:cs="Times New Roman"/>
          <w:sz w:val="28"/>
          <w:szCs w:val="28"/>
        </w:rPr>
      </w:pPr>
    </w:p>
    <w:p w:rsidR="001D2917" w:rsidRDefault="000F1AFB" w:rsidP="001D2917">
      <w:pPr>
        <w:ind w:firstLine="709"/>
        <w:jc w:val="both"/>
        <w:rPr>
          <w:i/>
          <w:sz w:val="28"/>
          <w:szCs w:val="28"/>
        </w:rPr>
      </w:pPr>
      <w:r>
        <w:rPr>
          <w:rFonts w:cs="Times New Roman"/>
          <w:i/>
          <w:sz w:val="28"/>
          <w:szCs w:val="28"/>
        </w:rPr>
        <w:t>Таблица 4.12</w:t>
      </w:r>
      <w:r w:rsidR="001D2917" w:rsidRPr="00000632">
        <w:rPr>
          <w:rFonts w:cs="Times New Roman"/>
          <w:i/>
          <w:sz w:val="28"/>
          <w:szCs w:val="28"/>
        </w:rPr>
        <w:t>.</w:t>
      </w:r>
      <w:r w:rsidR="001D2917" w:rsidRPr="00000632">
        <w:rPr>
          <w:i/>
          <w:sz w:val="28"/>
          <w:szCs w:val="28"/>
        </w:rPr>
        <w:t xml:space="preserve"> Доля участников образовательных отношений, которые готовы рекомендовать образовательную организацию родственникам и знакомым.</w:t>
      </w:r>
    </w:p>
    <w:tbl>
      <w:tblPr>
        <w:tblW w:w="9355" w:type="dxa"/>
        <w:tblInd w:w="93" w:type="dxa"/>
        <w:tblLook w:val="04A0" w:firstRow="1" w:lastRow="0" w:firstColumn="1" w:lastColumn="0" w:noHBand="0" w:noVBand="1"/>
      </w:tblPr>
      <w:tblGrid>
        <w:gridCol w:w="4706"/>
        <w:gridCol w:w="1587"/>
        <w:gridCol w:w="1928"/>
        <w:gridCol w:w="1134"/>
      </w:tblGrid>
      <w:tr w:rsidR="00782DB4" w:rsidTr="004C61AD">
        <w:trPr>
          <w:trHeight w:val="1036"/>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1D2917" w:rsidRPr="004C61AD" w:rsidRDefault="001D2917" w:rsidP="001D2917">
      <w:pPr>
        <w:rPr>
          <w:rFonts w:cs="Times New Roman"/>
          <w:sz w:val="28"/>
          <w:szCs w:val="28"/>
        </w:rPr>
      </w:pPr>
    </w:p>
    <w:p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rsidR="00C51282" w:rsidRDefault="00C51282" w:rsidP="00751709">
      <w:pPr>
        <w:ind w:firstLine="709"/>
        <w:jc w:val="both"/>
        <w:rPr>
          <w:sz w:val="28"/>
          <w:szCs w:val="28"/>
        </w:rPr>
      </w:pPr>
      <w:r w:rsidRPr="00C51282">
        <w:rPr>
          <w:sz w:val="28"/>
          <w:szCs w:val="28"/>
        </w:rPr>
        <w:t xml:space="preserve">Наивысший результат </w:t>
      </w:r>
      <w:r w:rsidRPr="00C51282">
        <w:rPr>
          <w:i/>
          <w:sz w:val="28"/>
          <w:szCs w:val="28"/>
        </w:rPr>
        <w:t>100 баллов из 100</w:t>
      </w:r>
      <w:r w:rsidRPr="00C51282">
        <w:rPr>
          <w:sz w:val="28"/>
          <w:szCs w:val="28"/>
        </w:rPr>
        <w:t xml:space="preserve"> возможных набрали все оцениваемые образовательные организации городского округа город Выкса Нижегородской области.</w:t>
      </w:r>
    </w:p>
    <w:p w:rsidR="00751709" w:rsidRDefault="001D2917" w:rsidP="00751709">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Таблице 4.13</w:t>
      </w:r>
      <w:r>
        <w:rPr>
          <w:rFonts w:cs="Times New Roman"/>
          <w:sz w:val="28"/>
          <w:szCs w:val="28"/>
        </w:rPr>
        <w:t>.</w:t>
      </w:r>
    </w:p>
    <w:p w:rsidR="00751709" w:rsidRPr="00751709" w:rsidRDefault="00751709" w:rsidP="00751709">
      <w:pPr>
        <w:ind w:firstLine="709"/>
        <w:jc w:val="both"/>
        <w:rPr>
          <w:sz w:val="28"/>
          <w:szCs w:val="28"/>
        </w:rPr>
      </w:pPr>
    </w:p>
    <w:p w:rsidR="004C61AD" w:rsidRDefault="004C61AD">
      <w:pPr>
        <w:spacing w:after="200" w:line="276" w:lineRule="auto"/>
        <w:rPr>
          <w:rFonts w:cs="Times New Roman"/>
          <w:i/>
          <w:sz w:val="28"/>
          <w:szCs w:val="28"/>
        </w:rPr>
      </w:pPr>
      <w:r>
        <w:rPr>
          <w:rFonts w:cs="Times New Roman"/>
          <w:i/>
          <w:sz w:val="28"/>
          <w:szCs w:val="28"/>
        </w:rPr>
        <w:br w:type="page"/>
      </w:r>
    </w:p>
    <w:p w:rsidR="001D2917" w:rsidRPr="00751709" w:rsidRDefault="000F1AFB" w:rsidP="00782DB4">
      <w:pPr>
        <w:ind w:firstLine="708"/>
        <w:jc w:val="both"/>
        <w:rPr>
          <w:rFonts w:cs="Times New Roman"/>
          <w:i/>
          <w:sz w:val="28"/>
          <w:szCs w:val="28"/>
        </w:rPr>
      </w:pPr>
      <w:r>
        <w:rPr>
          <w:rFonts w:cs="Times New Roman"/>
          <w:i/>
          <w:sz w:val="28"/>
          <w:szCs w:val="28"/>
        </w:rPr>
        <w:lastRenderedPageBreak/>
        <w:t>Таблица 4.13</w:t>
      </w:r>
      <w:r w:rsidR="001D2917" w:rsidRPr="00000632">
        <w:rPr>
          <w:rFonts w:cs="Times New Roman"/>
          <w:i/>
          <w:sz w:val="28"/>
          <w:szCs w:val="28"/>
        </w:rPr>
        <w:t>.</w:t>
      </w:r>
      <w:r w:rsidR="001D2917" w:rsidRPr="00000632">
        <w:rPr>
          <w:i/>
          <w:sz w:val="28"/>
          <w:szCs w:val="28"/>
        </w:rPr>
        <w:t xml:space="preserve"> Доля участников образовательных отношений, удовлетворённых удобством графика работы образовательной организации.</w:t>
      </w:r>
    </w:p>
    <w:tbl>
      <w:tblPr>
        <w:tblW w:w="9355" w:type="dxa"/>
        <w:tblInd w:w="93" w:type="dxa"/>
        <w:tblLook w:val="04A0" w:firstRow="1" w:lastRow="0" w:firstColumn="1" w:lastColumn="0" w:noHBand="0" w:noVBand="1"/>
      </w:tblPr>
      <w:tblGrid>
        <w:gridCol w:w="4706"/>
        <w:gridCol w:w="1587"/>
        <w:gridCol w:w="1928"/>
        <w:gridCol w:w="1134"/>
      </w:tblGrid>
      <w:tr w:rsidR="00782DB4" w:rsidTr="00C51282">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1D2917" w:rsidRPr="004C61AD" w:rsidRDefault="001D2917" w:rsidP="001D2917">
      <w:pPr>
        <w:rPr>
          <w:rFonts w:cs="Times New Roman"/>
          <w:sz w:val="28"/>
          <w:szCs w:val="28"/>
        </w:rPr>
      </w:pPr>
    </w:p>
    <w:p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rsidR="00C51282" w:rsidRDefault="00C51282" w:rsidP="00BA4F5F">
      <w:pPr>
        <w:ind w:firstLine="709"/>
        <w:jc w:val="both"/>
        <w:rPr>
          <w:sz w:val="28"/>
          <w:szCs w:val="28"/>
        </w:rPr>
      </w:pPr>
      <w:r w:rsidRPr="00C51282">
        <w:rPr>
          <w:sz w:val="28"/>
          <w:szCs w:val="28"/>
        </w:rPr>
        <w:t xml:space="preserve">Наивысший результат </w:t>
      </w:r>
      <w:r w:rsidRPr="00C51282">
        <w:rPr>
          <w:i/>
          <w:sz w:val="28"/>
          <w:szCs w:val="28"/>
        </w:rPr>
        <w:t>100 баллов из 100</w:t>
      </w:r>
      <w:r w:rsidRPr="00C51282">
        <w:rPr>
          <w:sz w:val="28"/>
          <w:szCs w:val="28"/>
        </w:rPr>
        <w:t xml:space="preserve"> возможных набрали все оцениваемые образовательные организации городского округа город Выкса Нижегородской области.</w:t>
      </w:r>
    </w:p>
    <w:p w:rsidR="001D1D76" w:rsidRDefault="001D2917" w:rsidP="00BA4F5F">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Таблице 4.14</w:t>
      </w:r>
      <w:r>
        <w:rPr>
          <w:rFonts w:cs="Times New Roman"/>
          <w:sz w:val="28"/>
          <w:szCs w:val="28"/>
        </w:rPr>
        <w:t>.</w:t>
      </w:r>
    </w:p>
    <w:p w:rsidR="00DD74F6" w:rsidRPr="00BA4F5F" w:rsidRDefault="00DD74F6" w:rsidP="00BA4F5F">
      <w:pPr>
        <w:ind w:firstLine="709"/>
        <w:jc w:val="both"/>
        <w:rPr>
          <w:sz w:val="28"/>
          <w:szCs w:val="28"/>
        </w:rPr>
      </w:pPr>
    </w:p>
    <w:p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w:t>
      </w:r>
    </w:p>
    <w:tbl>
      <w:tblPr>
        <w:tblW w:w="9355" w:type="dxa"/>
        <w:tblInd w:w="93" w:type="dxa"/>
        <w:tblLook w:val="04A0" w:firstRow="1" w:lastRow="0" w:firstColumn="1" w:lastColumn="0" w:noHBand="0" w:noVBand="1"/>
      </w:tblPr>
      <w:tblGrid>
        <w:gridCol w:w="4706"/>
        <w:gridCol w:w="1587"/>
        <w:gridCol w:w="1928"/>
        <w:gridCol w:w="1134"/>
      </w:tblGrid>
      <w:tr w:rsidR="00782DB4" w:rsidTr="00C51282">
        <w:trPr>
          <w:trHeight w:val="20"/>
        </w:trPr>
        <w:tc>
          <w:tcPr>
            <w:tcW w:w="4706"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vMerge/>
            <w:tcBorders>
              <w:top w:val="nil"/>
              <w:left w:val="single" w:sz="4" w:space="0" w:color="auto"/>
              <w:bottom w:val="single" w:sz="4" w:space="0" w:color="000000"/>
              <w:right w:val="single" w:sz="4" w:space="0" w:color="auto"/>
            </w:tcBorders>
            <w:vAlign w:val="center"/>
            <w:hideMark/>
          </w:tcPr>
          <w:p w:rsidR="00782DB4" w:rsidRDefault="00782DB4" w:rsidP="00E153E9">
            <w:pPr>
              <w:rPr>
                <w:color w:val="000000"/>
              </w:rPr>
            </w:pPr>
          </w:p>
        </w:tc>
      </w:tr>
    </w:tbl>
    <w:p w:rsidR="004C61AD" w:rsidRDefault="004C61AD">
      <w:pPr>
        <w:spacing w:after="200" w:line="276" w:lineRule="auto"/>
        <w:rPr>
          <w:rFonts w:eastAsia="Times New Roman" w:cstheme="majorBidi"/>
          <w:b/>
          <w:bCs/>
          <w:sz w:val="28"/>
          <w:szCs w:val="28"/>
        </w:rPr>
      </w:pPr>
      <w:bookmarkStart w:id="13" w:name="_Toc521663773"/>
    </w:p>
    <w:p w:rsidR="001D2917" w:rsidRDefault="001D2917" w:rsidP="00927540">
      <w:pPr>
        <w:pStyle w:val="1"/>
        <w:spacing w:before="0" w:after="0"/>
        <w:ind w:firstLine="708"/>
        <w:jc w:val="both"/>
        <w:rPr>
          <w:rFonts w:eastAsia="Times New Roman"/>
          <w:sz w:val="28"/>
        </w:rPr>
      </w:pPr>
      <w:bookmarkStart w:id="14" w:name="_Toc35594877"/>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010A0E" w:rsidRPr="00010A0E">
        <w:rPr>
          <w:rFonts w:cs="Times New Roman"/>
          <w:color w:val="000000"/>
          <w:sz w:val="28"/>
        </w:rPr>
        <w:t>городского округа город Выкса Нижегородской области</w:t>
      </w:r>
      <w:r w:rsidRPr="00DC3E8C">
        <w:rPr>
          <w:rFonts w:eastAsia="Times New Roman"/>
          <w:sz w:val="28"/>
        </w:rPr>
        <w:t xml:space="preserve"> с указанием лучших организаций по результатам анализа</w:t>
      </w:r>
      <w:bookmarkEnd w:id="13"/>
      <w:bookmarkEnd w:id="14"/>
    </w:p>
    <w:p w:rsidR="001D2917" w:rsidRPr="00CD6F45" w:rsidRDefault="001D2917" w:rsidP="001D2917">
      <w:pPr>
        <w:rPr>
          <w:rFonts w:cs="Times New Roman"/>
          <w:sz w:val="28"/>
          <w:szCs w:val="28"/>
        </w:rPr>
      </w:pPr>
    </w:p>
    <w:p w:rsidR="001D2917" w:rsidRPr="00580DFB" w:rsidRDefault="001D2917" w:rsidP="001D2917">
      <w:pPr>
        <w:ind w:firstLine="709"/>
        <w:jc w:val="both"/>
        <w:rPr>
          <w:rFonts w:cs="Times New Roman"/>
          <w:sz w:val="28"/>
          <w:szCs w:val="28"/>
        </w:rPr>
      </w:pPr>
      <w:r w:rsidRPr="00580DFB">
        <w:rPr>
          <w:rFonts w:cs="Times New Roman"/>
          <w:sz w:val="28"/>
          <w:szCs w:val="28"/>
        </w:rPr>
        <w:t>Во</w:t>
      </w:r>
      <w:r>
        <w:rPr>
          <w:rFonts w:cs="Times New Roman"/>
          <w:sz w:val="28"/>
          <w:szCs w:val="28"/>
        </w:rPr>
        <w:t xml:space="preserve"> </w:t>
      </w:r>
      <w:r w:rsidRPr="00580DFB">
        <w:rPr>
          <w:rFonts w:cs="Times New Roman"/>
          <w:sz w:val="28"/>
          <w:szCs w:val="28"/>
        </w:rPr>
        <w:t>исполнение</w:t>
      </w:r>
      <w:r>
        <w:rPr>
          <w:rFonts w:cs="Times New Roman"/>
          <w:sz w:val="28"/>
          <w:szCs w:val="28"/>
        </w:rPr>
        <w:t xml:space="preserve"> </w:t>
      </w:r>
      <w:r w:rsidRPr="00580DFB">
        <w:rPr>
          <w:rFonts w:cs="Times New Roman"/>
          <w:sz w:val="28"/>
          <w:szCs w:val="28"/>
        </w:rPr>
        <w:t>указаний</w:t>
      </w:r>
      <w:r>
        <w:rPr>
          <w:rFonts w:cs="Times New Roman"/>
          <w:sz w:val="28"/>
          <w:szCs w:val="28"/>
        </w:rPr>
        <w:t xml:space="preserve"> </w:t>
      </w:r>
      <w:r w:rsidRPr="00580DFB">
        <w:rPr>
          <w:rFonts w:cs="Times New Roman"/>
          <w:sz w:val="28"/>
          <w:szCs w:val="28"/>
        </w:rPr>
        <w:t>Министерства</w:t>
      </w:r>
      <w:r>
        <w:rPr>
          <w:rFonts w:cs="Times New Roman"/>
          <w:sz w:val="28"/>
          <w:szCs w:val="28"/>
        </w:rPr>
        <w:t xml:space="preserve"> </w:t>
      </w:r>
      <w:r w:rsidRPr="00580DFB">
        <w:rPr>
          <w:rFonts w:cs="Times New Roman"/>
          <w:sz w:val="28"/>
          <w:szCs w:val="28"/>
        </w:rPr>
        <w:t>образования</w:t>
      </w:r>
      <w:r>
        <w:rPr>
          <w:rFonts w:cs="Times New Roman"/>
          <w:sz w:val="28"/>
          <w:szCs w:val="28"/>
        </w:rPr>
        <w:t xml:space="preserve"> </w:t>
      </w:r>
      <w:r w:rsidRPr="00580DFB">
        <w:rPr>
          <w:rFonts w:cs="Times New Roman"/>
          <w:sz w:val="28"/>
          <w:szCs w:val="28"/>
        </w:rPr>
        <w:t>и</w:t>
      </w:r>
      <w:r>
        <w:rPr>
          <w:rFonts w:cs="Times New Roman"/>
          <w:sz w:val="28"/>
          <w:szCs w:val="28"/>
        </w:rPr>
        <w:t xml:space="preserve"> </w:t>
      </w:r>
      <w:r w:rsidRPr="00580DFB">
        <w:rPr>
          <w:rFonts w:cs="Times New Roman"/>
          <w:sz w:val="28"/>
          <w:szCs w:val="28"/>
        </w:rPr>
        <w:t>науки Российской</w:t>
      </w:r>
      <w:r>
        <w:rPr>
          <w:rFonts w:cs="Times New Roman"/>
          <w:sz w:val="28"/>
          <w:szCs w:val="28"/>
        </w:rPr>
        <w:t xml:space="preserve"> </w:t>
      </w:r>
      <w:r w:rsidRPr="00580DFB">
        <w:rPr>
          <w:rFonts w:cs="Times New Roman"/>
          <w:sz w:val="28"/>
          <w:szCs w:val="28"/>
        </w:rPr>
        <w:t>Федерации,</w:t>
      </w:r>
      <w:r>
        <w:rPr>
          <w:rFonts w:cs="Times New Roman"/>
          <w:sz w:val="28"/>
          <w:szCs w:val="28"/>
        </w:rPr>
        <w:t xml:space="preserve"> </w:t>
      </w:r>
      <w:r w:rsidRPr="00580DFB">
        <w:rPr>
          <w:rFonts w:cs="Times New Roman"/>
          <w:sz w:val="28"/>
          <w:szCs w:val="28"/>
        </w:rPr>
        <w:t>конкретные</w:t>
      </w:r>
      <w:r>
        <w:rPr>
          <w:rFonts w:cs="Times New Roman"/>
          <w:sz w:val="28"/>
          <w:szCs w:val="28"/>
        </w:rPr>
        <w:t xml:space="preserve"> </w:t>
      </w:r>
      <w:r w:rsidRPr="00580DFB">
        <w:rPr>
          <w:rFonts w:cs="Times New Roman"/>
          <w:sz w:val="28"/>
          <w:szCs w:val="28"/>
        </w:rPr>
        <w:t>данные,</w:t>
      </w:r>
      <w:r>
        <w:rPr>
          <w:rFonts w:cs="Times New Roman"/>
          <w:sz w:val="28"/>
          <w:szCs w:val="28"/>
        </w:rPr>
        <w:t xml:space="preserve"> </w:t>
      </w:r>
      <w:r w:rsidRPr="00580DFB">
        <w:rPr>
          <w:rFonts w:cs="Times New Roman"/>
          <w:sz w:val="28"/>
          <w:szCs w:val="28"/>
        </w:rPr>
        <w:t>собранные</w:t>
      </w:r>
      <w:r>
        <w:rPr>
          <w:rFonts w:cs="Times New Roman"/>
          <w:sz w:val="28"/>
          <w:szCs w:val="28"/>
        </w:rPr>
        <w:t xml:space="preserve"> </w:t>
      </w:r>
      <w:r w:rsidRPr="00580DFB">
        <w:rPr>
          <w:rFonts w:cs="Times New Roman"/>
          <w:sz w:val="28"/>
          <w:szCs w:val="28"/>
        </w:rPr>
        <w:t>в</w:t>
      </w:r>
      <w:r>
        <w:rPr>
          <w:rFonts w:cs="Times New Roman"/>
          <w:sz w:val="28"/>
          <w:szCs w:val="28"/>
        </w:rPr>
        <w:t xml:space="preserve"> </w:t>
      </w:r>
      <w:r w:rsidRPr="00580DFB">
        <w:rPr>
          <w:rFonts w:cs="Times New Roman"/>
          <w:sz w:val="28"/>
          <w:szCs w:val="28"/>
        </w:rPr>
        <w:t>ходе</w:t>
      </w:r>
      <w:r>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DD1F16" w:rsidRPr="00DD1F16">
        <w:rPr>
          <w:rFonts w:cs="Times New Roman"/>
          <w:bCs/>
          <w:color w:val="000000"/>
          <w:sz w:val="28"/>
          <w:szCs w:val="28"/>
        </w:rPr>
        <w:t>городского округа город Выкса Нижегородской области</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w:t>
      </w:r>
      <w:r>
        <w:rPr>
          <w:rFonts w:cs="Times New Roman"/>
          <w:sz w:val="28"/>
          <w:szCs w:val="28"/>
        </w:rPr>
        <w:t xml:space="preserve"> </w:t>
      </w:r>
      <w:r w:rsidRPr="00580DFB">
        <w:rPr>
          <w:rFonts w:cs="Times New Roman"/>
          <w:sz w:val="28"/>
          <w:szCs w:val="28"/>
        </w:rPr>
        <w:t>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Pr="00580DFB">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Pr>
          <w:rFonts w:cs="Times New Roman"/>
          <w:sz w:val="28"/>
          <w:szCs w:val="28"/>
        </w:rPr>
        <w:t xml:space="preserve"> </w:t>
      </w:r>
      <w:r w:rsidRPr="00580DFB">
        <w:rPr>
          <w:rFonts w:cs="Times New Roman"/>
          <w:sz w:val="28"/>
          <w:szCs w:val="28"/>
        </w:rPr>
        <w:t>для</w:t>
      </w:r>
      <w:r>
        <w:rPr>
          <w:rFonts w:cs="Times New Roman"/>
          <w:sz w:val="28"/>
          <w:szCs w:val="28"/>
        </w:rPr>
        <w:t xml:space="preserve">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 xml:space="preserve">образовательной деятельности. </w:t>
      </w:r>
    </w:p>
    <w:p w:rsidR="0006791F" w:rsidRPr="002C3FAA" w:rsidRDefault="001D2917" w:rsidP="001D2917">
      <w:pPr>
        <w:ind w:firstLine="709"/>
        <w:jc w:val="both"/>
        <w:rPr>
          <w:rFonts w:cs="Times New Roman"/>
          <w:bCs/>
          <w:color w:val="000000"/>
          <w:sz w:val="28"/>
          <w:szCs w:val="28"/>
        </w:rPr>
      </w:pPr>
      <w:r w:rsidRPr="00BA4F5F">
        <w:rPr>
          <w:rFonts w:cs="Times New Roman"/>
          <w:sz w:val="28"/>
          <w:szCs w:val="28"/>
        </w:rPr>
        <w:t xml:space="preserve">В таблице 5.1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образовательную д</w:t>
      </w:r>
      <w:r w:rsidRPr="00DD1F16">
        <w:rPr>
          <w:rFonts w:cs="Times New Roman"/>
          <w:sz w:val="28"/>
          <w:szCs w:val="28"/>
        </w:rPr>
        <w:t xml:space="preserve">еятельность на территории </w:t>
      </w:r>
      <w:r w:rsidR="00DD1F16" w:rsidRPr="00DD1F16">
        <w:rPr>
          <w:rFonts w:cs="Times New Roman"/>
          <w:bCs/>
          <w:color w:val="000000"/>
          <w:sz w:val="28"/>
          <w:szCs w:val="28"/>
        </w:rPr>
        <w:t>городского округа город Выкса Нижегородской области</w:t>
      </w:r>
      <w:r w:rsidR="00010A0E">
        <w:rPr>
          <w:rFonts w:cs="Times New Roman"/>
          <w:bCs/>
          <w:color w:val="000000"/>
          <w:sz w:val="28"/>
          <w:szCs w:val="28"/>
        </w:rPr>
        <w:t>.</w:t>
      </w:r>
    </w:p>
    <w:p w:rsidR="00BA4F5F" w:rsidRPr="00010A0E" w:rsidRDefault="001D2917" w:rsidP="001D2917">
      <w:pPr>
        <w:ind w:firstLine="709"/>
        <w:jc w:val="both"/>
        <w:rPr>
          <w:rFonts w:cs="Times New Roman"/>
          <w:sz w:val="28"/>
          <w:szCs w:val="28"/>
        </w:rPr>
      </w:pPr>
      <w:r w:rsidRPr="002C3FAA">
        <w:rPr>
          <w:rFonts w:cs="Times New Roman"/>
          <w:sz w:val="28"/>
          <w:szCs w:val="28"/>
        </w:rPr>
        <w:t xml:space="preserve">Самый </w:t>
      </w:r>
      <w:r w:rsidRPr="00010A0E">
        <w:rPr>
          <w:rFonts w:cs="Times New Roman"/>
          <w:sz w:val="28"/>
          <w:szCs w:val="28"/>
        </w:rPr>
        <w:t xml:space="preserve">высокий балл </w:t>
      </w:r>
      <w:r w:rsidR="000C11F4" w:rsidRPr="00010A0E">
        <w:rPr>
          <w:rFonts w:cs="Times New Roman"/>
          <w:sz w:val="28"/>
          <w:szCs w:val="28"/>
        </w:rPr>
        <w:t>итогового</w:t>
      </w:r>
      <w:r w:rsidRPr="00010A0E">
        <w:rPr>
          <w:rFonts w:cs="Times New Roman"/>
          <w:sz w:val="28"/>
          <w:szCs w:val="28"/>
        </w:rPr>
        <w:t xml:space="preserve"> показателя независимой оценки качества образовательной деятельности набрало </w:t>
      </w:r>
      <w:r w:rsidR="00C51282" w:rsidRPr="00010A0E">
        <w:rPr>
          <w:color w:val="000000"/>
          <w:sz w:val="28"/>
          <w:szCs w:val="28"/>
        </w:rPr>
        <w:t>муниципальное бюджетное учреждение дополнительного образования «Детская школа искусств» г. Выкса</w:t>
      </w:r>
      <w:r w:rsidR="002C3FAA" w:rsidRPr="00010A0E">
        <w:rPr>
          <w:rFonts w:cs="Times New Roman"/>
          <w:sz w:val="28"/>
          <w:szCs w:val="28"/>
        </w:rPr>
        <w:t xml:space="preserve"> </w:t>
      </w:r>
      <w:r w:rsidRPr="00010A0E">
        <w:rPr>
          <w:rFonts w:cs="Times New Roman"/>
          <w:sz w:val="28"/>
          <w:szCs w:val="28"/>
        </w:rPr>
        <w:t xml:space="preserve">‒ </w:t>
      </w:r>
      <w:r w:rsidR="00C51282" w:rsidRPr="00010A0E">
        <w:rPr>
          <w:rFonts w:cs="Times New Roman"/>
          <w:i/>
          <w:sz w:val="28"/>
          <w:szCs w:val="28"/>
        </w:rPr>
        <w:t>90</w:t>
      </w:r>
      <w:r w:rsidR="002C3FAA" w:rsidRPr="00010A0E">
        <w:rPr>
          <w:rFonts w:cs="Times New Roman"/>
          <w:i/>
          <w:sz w:val="28"/>
          <w:szCs w:val="28"/>
        </w:rPr>
        <w:t>,</w:t>
      </w:r>
      <w:r w:rsidR="00C51282" w:rsidRPr="00010A0E">
        <w:rPr>
          <w:rFonts w:cs="Times New Roman"/>
          <w:i/>
          <w:sz w:val="28"/>
          <w:szCs w:val="28"/>
        </w:rPr>
        <w:t>31</w:t>
      </w:r>
      <w:r w:rsidRPr="00010A0E">
        <w:rPr>
          <w:rFonts w:cs="Times New Roman"/>
          <w:i/>
          <w:sz w:val="28"/>
          <w:szCs w:val="28"/>
        </w:rPr>
        <w:t xml:space="preserve"> балл</w:t>
      </w:r>
      <w:r w:rsidR="003C3A7C" w:rsidRPr="00010A0E">
        <w:rPr>
          <w:rFonts w:cs="Times New Roman"/>
          <w:i/>
          <w:sz w:val="28"/>
          <w:szCs w:val="28"/>
        </w:rPr>
        <w:t>а</w:t>
      </w:r>
      <w:r w:rsidRPr="00010A0E">
        <w:rPr>
          <w:rFonts w:cs="Times New Roman"/>
          <w:sz w:val="28"/>
          <w:szCs w:val="28"/>
        </w:rPr>
        <w:t xml:space="preserve">. </w:t>
      </w:r>
    </w:p>
    <w:p w:rsidR="00BA4F5F" w:rsidRPr="00010A0E" w:rsidRDefault="001D2917" w:rsidP="001D2917">
      <w:pPr>
        <w:ind w:firstLine="709"/>
        <w:jc w:val="both"/>
        <w:rPr>
          <w:color w:val="000000"/>
          <w:sz w:val="28"/>
          <w:szCs w:val="28"/>
        </w:rPr>
      </w:pPr>
      <w:r w:rsidRPr="00010A0E">
        <w:rPr>
          <w:rFonts w:cs="Times New Roman"/>
          <w:sz w:val="28"/>
          <w:szCs w:val="28"/>
        </w:rPr>
        <w:t xml:space="preserve">Второе место </w:t>
      </w:r>
      <w:r w:rsidR="008077A7" w:rsidRPr="00010A0E">
        <w:rPr>
          <w:rFonts w:cs="Times New Roman"/>
          <w:sz w:val="28"/>
          <w:szCs w:val="28"/>
        </w:rPr>
        <w:t>занял</w:t>
      </w:r>
      <w:r w:rsidR="00BA4F5F" w:rsidRPr="00010A0E">
        <w:rPr>
          <w:rFonts w:cs="Times New Roman"/>
          <w:sz w:val="28"/>
          <w:szCs w:val="28"/>
        </w:rPr>
        <w:t>о</w:t>
      </w:r>
      <w:r w:rsidR="00B86020" w:rsidRPr="00010A0E">
        <w:rPr>
          <w:rFonts w:cs="Times New Roman"/>
          <w:sz w:val="28"/>
          <w:szCs w:val="28"/>
        </w:rPr>
        <w:t xml:space="preserve"> </w:t>
      </w:r>
      <w:r w:rsidR="00C51282" w:rsidRPr="00010A0E">
        <w:rPr>
          <w:color w:val="000000"/>
          <w:sz w:val="28"/>
          <w:szCs w:val="28"/>
        </w:rPr>
        <w:t xml:space="preserve">муниципальное бюджетное учреждение дополнительного образования «Детская художественная школа им. </w:t>
      </w:r>
      <w:proofErr w:type="spellStart"/>
      <w:r w:rsidR="00C51282" w:rsidRPr="00010A0E">
        <w:rPr>
          <w:color w:val="000000"/>
          <w:sz w:val="28"/>
          <w:szCs w:val="28"/>
        </w:rPr>
        <w:t>Б.Н.Бедина</w:t>
      </w:r>
      <w:proofErr w:type="spellEnd"/>
      <w:r w:rsidR="00C51282" w:rsidRPr="00010A0E">
        <w:rPr>
          <w:color w:val="000000"/>
          <w:sz w:val="28"/>
          <w:szCs w:val="28"/>
        </w:rPr>
        <w:t xml:space="preserve">» г. Выкса </w:t>
      </w:r>
      <w:r w:rsidR="00BA4F5F" w:rsidRPr="00010A0E">
        <w:rPr>
          <w:color w:val="000000"/>
          <w:sz w:val="28"/>
          <w:szCs w:val="28"/>
        </w:rPr>
        <w:t xml:space="preserve">– </w:t>
      </w:r>
      <w:r w:rsidR="00C51282" w:rsidRPr="00010A0E">
        <w:rPr>
          <w:i/>
          <w:color w:val="000000"/>
          <w:sz w:val="28"/>
          <w:szCs w:val="28"/>
        </w:rPr>
        <w:t xml:space="preserve">89,42 </w:t>
      </w:r>
      <w:r w:rsidR="00BA4F5F" w:rsidRPr="00010A0E">
        <w:rPr>
          <w:i/>
          <w:color w:val="000000"/>
          <w:sz w:val="28"/>
          <w:szCs w:val="28"/>
        </w:rPr>
        <w:t>балла.</w:t>
      </w:r>
    </w:p>
    <w:p w:rsidR="00BA4F5F" w:rsidRPr="002C3FAA" w:rsidRDefault="00BA4F5F" w:rsidP="001D2917">
      <w:pPr>
        <w:ind w:firstLine="709"/>
        <w:jc w:val="both"/>
        <w:rPr>
          <w:rFonts w:cs="Times New Roman"/>
          <w:sz w:val="28"/>
          <w:szCs w:val="28"/>
        </w:rPr>
      </w:pPr>
      <w:r w:rsidRPr="00010A0E">
        <w:rPr>
          <w:rFonts w:cs="Times New Roman"/>
          <w:sz w:val="28"/>
          <w:szCs w:val="28"/>
        </w:rPr>
        <w:t>Третье место у</w:t>
      </w:r>
      <w:r w:rsidR="003C3A7C" w:rsidRPr="00010A0E">
        <w:rPr>
          <w:rFonts w:cs="Times New Roman"/>
          <w:sz w:val="28"/>
          <w:szCs w:val="28"/>
        </w:rPr>
        <w:t xml:space="preserve"> </w:t>
      </w:r>
      <w:r w:rsidR="00C51282" w:rsidRPr="00010A0E">
        <w:rPr>
          <w:color w:val="000000"/>
          <w:sz w:val="28"/>
          <w:szCs w:val="28"/>
        </w:rPr>
        <w:t xml:space="preserve">муниципального бюджетного учреждения дополнительного образования «Детская школа искусств им. А.В. Лепешкина» </w:t>
      </w:r>
      <w:proofErr w:type="spellStart"/>
      <w:r w:rsidR="00C51282" w:rsidRPr="00010A0E">
        <w:rPr>
          <w:color w:val="000000"/>
          <w:sz w:val="28"/>
          <w:szCs w:val="28"/>
        </w:rPr>
        <w:t>с.п</w:t>
      </w:r>
      <w:proofErr w:type="spellEnd"/>
      <w:r w:rsidR="00C51282" w:rsidRPr="00010A0E">
        <w:rPr>
          <w:color w:val="000000"/>
          <w:sz w:val="28"/>
          <w:szCs w:val="28"/>
        </w:rPr>
        <w:t>. Дружба</w:t>
      </w:r>
      <w:r w:rsidR="002C3FAA" w:rsidRPr="00010A0E">
        <w:rPr>
          <w:color w:val="000000"/>
          <w:sz w:val="28"/>
          <w:szCs w:val="28"/>
        </w:rPr>
        <w:t xml:space="preserve"> </w:t>
      </w:r>
      <w:r w:rsidR="003C3A7C" w:rsidRPr="00010A0E">
        <w:rPr>
          <w:rFonts w:cs="Times New Roman"/>
          <w:sz w:val="28"/>
          <w:szCs w:val="28"/>
        </w:rPr>
        <w:t>набравш</w:t>
      </w:r>
      <w:r w:rsidR="002C3FAA" w:rsidRPr="00010A0E">
        <w:rPr>
          <w:rFonts w:cs="Times New Roman"/>
          <w:sz w:val="28"/>
          <w:szCs w:val="28"/>
        </w:rPr>
        <w:t>его</w:t>
      </w:r>
      <w:r w:rsidR="001D2917" w:rsidRPr="00010A0E">
        <w:rPr>
          <w:rFonts w:cs="Times New Roman"/>
          <w:sz w:val="28"/>
          <w:szCs w:val="28"/>
        </w:rPr>
        <w:t xml:space="preserve"> </w:t>
      </w:r>
      <w:r w:rsidR="00010A0E" w:rsidRPr="00010A0E">
        <w:rPr>
          <w:rFonts w:cs="Times New Roman"/>
          <w:i/>
          <w:sz w:val="28"/>
          <w:szCs w:val="28"/>
        </w:rPr>
        <w:t>87</w:t>
      </w:r>
      <w:r w:rsidR="002C3FAA" w:rsidRPr="00010A0E">
        <w:rPr>
          <w:rFonts w:cs="Times New Roman"/>
          <w:i/>
          <w:sz w:val="28"/>
          <w:szCs w:val="28"/>
        </w:rPr>
        <w:t>,</w:t>
      </w:r>
      <w:r w:rsidR="00010A0E" w:rsidRPr="00010A0E">
        <w:rPr>
          <w:rFonts w:cs="Times New Roman"/>
          <w:i/>
          <w:sz w:val="28"/>
          <w:szCs w:val="28"/>
        </w:rPr>
        <w:t>42</w:t>
      </w:r>
      <w:r w:rsidR="00E51495" w:rsidRPr="00010A0E">
        <w:rPr>
          <w:rFonts w:cs="Times New Roman"/>
          <w:i/>
          <w:sz w:val="28"/>
          <w:szCs w:val="28"/>
        </w:rPr>
        <w:t xml:space="preserve"> балла</w:t>
      </w:r>
      <w:r w:rsidR="001D2917" w:rsidRPr="00010A0E">
        <w:rPr>
          <w:rFonts w:cs="Times New Roman"/>
          <w:sz w:val="28"/>
          <w:szCs w:val="28"/>
        </w:rPr>
        <w:t>.</w:t>
      </w:r>
      <w:r w:rsidR="001D2917" w:rsidRPr="002C3FAA">
        <w:rPr>
          <w:rFonts w:cs="Times New Roman"/>
          <w:sz w:val="28"/>
          <w:szCs w:val="28"/>
        </w:rPr>
        <w:t xml:space="preserve"> </w:t>
      </w:r>
    </w:p>
    <w:p w:rsidR="001D2917" w:rsidRPr="002C3FAA" w:rsidRDefault="001D2917" w:rsidP="001D2917">
      <w:pPr>
        <w:ind w:firstLine="709"/>
        <w:jc w:val="both"/>
        <w:rPr>
          <w:rFonts w:cs="Times New Roman"/>
          <w:sz w:val="28"/>
          <w:szCs w:val="28"/>
        </w:rPr>
      </w:pPr>
      <w:r w:rsidRPr="002C3FAA">
        <w:rPr>
          <w:rFonts w:cs="Times New Roman"/>
          <w:sz w:val="28"/>
          <w:szCs w:val="28"/>
        </w:rPr>
        <w:t>Полный рейтинг по и</w:t>
      </w:r>
      <w:r w:rsidR="007B3EAF" w:rsidRPr="002C3FAA">
        <w:rPr>
          <w:rFonts w:cs="Times New Roman"/>
          <w:sz w:val="28"/>
          <w:szCs w:val="28"/>
        </w:rPr>
        <w:t>тогов</w:t>
      </w:r>
      <w:r w:rsidRPr="002C3FAA">
        <w:rPr>
          <w:rFonts w:cs="Times New Roman"/>
          <w:sz w:val="28"/>
          <w:szCs w:val="28"/>
        </w:rPr>
        <w:t>ому показателю независимой оценки приведен в таблице 5.1.</w:t>
      </w:r>
    </w:p>
    <w:p w:rsidR="001D2917" w:rsidRPr="00BA4F5F" w:rsidRDefault="001D2917" w:rsidP="00782DB4">
      <w:pPr>
        <w:spacing w:line="276" w:lineRule="auto"/>
        <w:rPr>
          <w:rFonts w:cs="Times New Roman"/>
          <w:i/>
          <w:sz w:val="28"/>
          <w:szCs w:val="28"/>
        </w:rPr>
      </w:pPr>
    </w:p>
    <w:p w:rsidR="000C11F4" w:rsidRDefault="001D2917" w:rsidP="00DF7E91">
      <w:pPr>
        <w:ind w:firstLine="709"/>
        <w:jc w:val="both"/>
        <w:rPr>
          <w:rFonts w:cs="Times New Roman"/>
          <w:bCs/>
          <w:i/>
          <w:color w:val="000000"/>
          <w:sz w:val="28"/>
          <w:szCs w:val="28"/>
        </w:rPr>
      </w:pPr>
      <w:r w:rsidRPr="00000632">
        <w:rPr>
          <w:rFonts w:cs="Times New Roman"/>
          <w:i/>
          <w:sz w:val="28"/>
          <w:szCs w:val="28"/>
        </w:rPr>
        <w:t xml:space="preserve">Таблица 5.1 Рейтинг </w:t>
      </w:r>
      <w:r w:rsidRPr="00A77612">
        <w:rPr>
          <w:rFonts w:cs="Times New Roman"/>
          <w:i/>
          <w:sz w:val="28"/>
          <w:szCs w:val="28"/>
        </w:rPr>
        <w:t xml:space="preserve">независимой оценки качества образовательной деятельности организациями образования </w:t>
      </w:r>
      <w:r w:rsidR="00DD1F16" w:rsidRPr="00DD1F16">
        <w:rPr>
          <w:rFonts w:cs="Times New Roman"/>
          <w:bCs/>
          <w:i/>
          <w:color w:val="000000"/>
          <w:sz w:val="28"/>
          <w:szCs w:val="28"/>
        </w:rPr>
        <w:t>городского округа город Выкса Нижегородской области</w:t>
      </w:r>
    </w:p>
    <w:tbl>
      <w:tblPr>
        <w:tblW w:w="9355" w:type="dxa"/>
        <w:tblInd w:w="93" w:type="dxa"/>
        <w:tblLook w:val="04A0" w:firstRow="1" w:lastRow="0" w:firstColumn="1" w:lastColumn="0" w:noHBand="0" w:noVBand="1"/>
      </w:tblPr>
      <w:tblGrid>
        <w:gridCol w:w="4706"/>
        <w:gridCol w:w="1587"/>
        <w:gridCol w:w="1928"/>
        <w:gridCol w:w="1134"/>
      </w:tblGrid>
      <w:tr w:rsidR="00010A0E" w:rsidTr="00010A0E">
        <w:trPr>
          <w:trHeight w:val="20"/>
          <w:tblHeader/>
        </w:trPr>
        <w:tc>
          <w:tcPr>
            <w:tcW w:w="4706"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782DB4" w:rsidRDefault="00782DB4" w:rsidP="00E153E9">
            <w:pPr>
              <w:jc w:val="center"/>
              <w:rPr>
                <w:b/>
                <w:bCs/>
                <w:color w:val="000000"/>
                <w:szCs w:val="24"/>
              </w:rPr>
            </w:pPr>
            <w:r>
              <w:rPr>
                <w:b/>
                <w:bCs/>
                <w:color w:val="000000"/>
              </w:rPr>
              <w:t>Наименование учреждения</w:t>
            </w:r>
          </w:p>
        </w:tc>
        <w:tc>
          <w:tcPr>
            <w:tcW w:w="1587"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Общее количество баллов</w:t>
            </w:r>
          </w:p>
        </w:tc>
        <w:tc>
          <w:tcPr>
            <w:tcW w:w="1928"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2DB4" w:rsidRDefault="00782DB4" w:rsidP="00E153E9">
            <w:pPr>
              <w:jc w:val="center"/>
              <w:rPr>
                <w:b/>
                <w:bCs/>
                <w:color w:val="000000"/>
                <w:szCs w:val="24"/>
              </w:rPr>
            </w:pPr>
            <w:r>
              <w:rPr>
                <w:b/>
                <w:bCs/>
                <w:color w:val="000000"/>
              </w:rPr>
              <w:t>Рейтинг</w:t>
            </w:r>
          </w:p>
        </w:tc>
      </w:tr>
      <w:tr w:rsidR="00782DB4" w:rsidTr="00C51282">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2. Муниципальное бюджетное учреждение дополнительного образования «Детская школа искусств» г. Выкса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90,31</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t xml:space="preserve">1. Муниципальное бюджетное учреждение дополнительного образования «Детская художественная школа им. </w:t>
            </w:r>
            <w:proofErr w:type="spellStart"/>
            <w:r>
              <w:rPr>
                <w:color w:val="000000"/>
              </w:rPr>
              <w:t>Б.Н.Бедина</w:t>
            </w:r>
            <w:proofErr w:type="spellEnd"/>
            <w:r>
              <w:rPr>
                <w:color w:val="000000"/>
              </w:rPr>
              <w:t>» г. Выкса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89,42</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2</w:t>
            </w:r>
          </w:p>
        </w:tc>
      </w:tr>
      <w:tr w:rsidR="00782DB4" w:rsidTr="00C51282">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782DB4" w:rsidRDefault="00782DB4" w:rsidP="00E153E9">
            <w:pPr>
              <w:rPr>
                <w:color w:val="000000"/>
              </w:rPr>
            </w:pPr>
            <w:r>
              <w:rPr>
                <w:color w:val="000000"/>
              </w:rPr>
              <w:lastRenderedPageBreak/>
              <w:t xml:space="preserve">3. Муниципальное бюджетное учреждение дополнительного образования «Детская школа искусств им. А.В. Лепешкина» </w:t>
            </w:r>
            <w:proofErr w:type="spellStart"/>
            <w:r>
              <w:rPr>
                <w:color w:val="000000"/>
              </w:rPr>
              <w:t>с.п</w:t>
            </w:r>
            <w:proofErr w:type="spellEnd"/>
            <w:r>
              <w:rPr>
                <w:color w:val="000000"/>
              </w:rPr>
              <w:t>. Дружба</w:t>
            </w:r>
          </w:p>
        </w:tc>
        <w:tc>
          <w:tcPr>
            <w:tcW w:w="1587"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87,42</w:t>
            </w:r>
          </w:p>
        </w:tc>
        <w:tc>
          <w:tcPr>
            <w:tcW w:w="1928"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782DB4" w:rsidRDefault="00782DB4" w:rsidP="00E153E9">
            <w:pPr>
              <w:jc w:val="center"/>
              <w:rPr>
                <w:color w:val="000000"/>
              </w:rPr>
            </w:pPr>
            <w:r>
              <w:rPr>
                <w:color w:val="000000"/>
              </w:rPr>
              <w:t>3</w:t>
            </w:r>
          </w:p>
        </w:tc>
      </w:tr>
    </w:tbl>
    <w:p w:rsidR="003733A7" w:rsidRPr="00DF7E91" w:rsidRDefault="003733A7" w:rsidP="00DF7E91">
      <w:pPr>
        <w:ind w:firstLine="709"/>
        <w:jc w:val="both"/>
        <w:rPr>
          <w:rFonts w:cs="Times New Roman"/>
          <w:i/>
          <w:sz w:val="28"/>
          <w:szCs w:val="28"/>
        </w:rPr>
      </w:pPr>
    </w:p>
    <w:p w:rsidR="004C61AD" w:rsidRDefault="004C61AD" w:rsidP="004C61AD">
      <w:pPr>
        <w:ind w:firstLine="709"/>
        <w:jc w:val="both"/>
        <w:rPr>
          <w:rFonts w:eastAsia="Times New Roman" w:cs="Times New Roman"/>
          <w:i/>
          <w:sz w:val="28"/>
          <w:szCs w:val="28"/>
        </w:rPr>
      </w:pPr>
      <w:r w:rsidRPr="004C61AD">
        <w:rPr>
          <w:rFonts w:eastAsia="Times New Roman" w:cs="Times New Roman"/>
          <w:i/>
          <w:sz w:val="28"/>
          <w:szCs w:val="28"/>
        </w:rPr>
        <w:t>Гистограмма 1</w:t>
      </w:r>
      <w:r>
        <w:rPr>
          <w:rFonts w:eastAsia="Times New Roman" w:cs="Times New Roman"/>
          <w:i/>
          <w:sz w:val="28"/>
          <w:szCs w:val="28"/>
        </w:rPr>
        <w:t>.</w:t>
      </w:r>
      <w:r w:rsidRPr="004C61AD">
        <w:rPr>
          <w:rFonts w:eastAsia="Times New Roman" w:cs="Times New Roman"/>
          <w:i/>
          <w:sz w:val="28"/>
          <w:szCs w:val="28"/>
        </w:rPr>
        <w:t xml:space="preserve"> Рейтинг независимой оценки качества образовательной деятельности организациями образования городского округа город Выкса Нижегородской области</w:t>
      </w:r>
    </w:p>
    <w:p w:rsidR="008723FD" w:rsidRPr="006C3DA2" w:rsidRDefault="00010A0E" w:rsidP="004C61AD">
      <w:pPr>
        <w:jc w:val="both"/>
        <w:rPr>
          <w:rFonts w:cs="Times New Roman"/>
          <w:i/>
          <w:sz w:val="28"/>
          <w:szCs w:val="28"/>
        </w:rPr>
      </w:pPr>
      <w:r>
        <w:rPr>
          <w:noProof/>
        </w:rPr>
        <w:drawing>
          <wp:inline distT="0" distB="0" distL="0" distR="0" wp14:anchorId="658FBD1C" wp14:editId="5D1C6431">
            <wp:extent cx="5924550" cy="2790825"/>
            <wp:effectExtent l="0" t="0" r="0" b="9525"/>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4B6DD0-EE5B-43F1-B332-2CAA85B5E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614A" w:rsidRDefault="00DD74F6" w:rsidP="004C61AD">
      <w:pPr>
        <w:spacing w:after="200" w:line="276" w:lineRule="auto"/>
        <w:rPr>
          <w:rFonts w:cs="Times New Roman"/>
          <w:i/>
          <w:sz w:val="28"/>
          <w:szCs w:val="28"/>
        </w:rPr>
      </w:pPr>
      <w:r>
        <w:rPr>
          <w:rFonts w:cs="Times New Roman"/>
          <w:i/>
          <w:sz w:val="28"/>
          <w:szCs w:val="28"/>
        </w:rPr>
        <w:t xml:space="preserve">         </w:t>
      </w:r>
    </w:p>
    <w:p w:rsidR="004C61AD" w:rsidRDefault="004C61AD">
      <w:pPr>
        <w:spacing w:after="200" w:line="276" w:lineRule="auto"/>
        <w:rPr>
          <w:rFonts w:eastAsia="Times New Roman" w:cstheme="majorBidi"/>
          <w:b/>
          <w:bCs/>
          <w:sz w:val="28"/>
          <w:szCs w:val="28"/>
        </w:rPr>
      </w:pPr>
      <w:bookmarkStart w:id="15" w:name="_Toc521663774"/>
      <w:r>
        <w:rPr>
          <w:rFonts w:eastAsia="Times New Roman"/>
          <w:sz w:val="28"/>
        </w:rPr>
        <w:br w:type="page"/>
      </w:r>
    </w:p>
    <w:p w:rsidR="001D2917" w:rsidRDefault="001D2917" w:rsidP="00927540">
      <w:pPr>
        <w:pStyle w:val="1"/>
        <w:ind w:firstLine="708"/>
        <w:jc w:val="both"/>
        <w:rPr>
          <w:sz w:val="28"/>
        </w:rPr>
      </w:pPr>
      <w:bookmarkStart w:id="16" w:name="_Toc35594878"/>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DD1F16" w:rsidRPr="00DD1F16">
        <w:rPr>
          <w:rFonts w:cs="Times New Roman"/>
          <w:color w:val="000000"/>
          <w:sz w:val="28"/>
        </w:rPr>
        <w:t xml:space="preserve">городского округа город Выкса Нижегородской области </w:t>
      </w:r>
      <w:r>
        <w:rPr>
          <w:sz w:val="28"/>
        </w:rPr>
        <w:t>по результатам НОК</w:t>
      </w:r>
      <w:bookmarkEnd w:id="15"/>
      <w:r>
        <w:rPr>
          <w:sz w:val="28"/>
        </w:rPr>
        <w:t>У</w:t>
      </w:r>
      <w:bookmarkEnd w:id="16"/>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DD1F16" w:rsidRPr="00DD1F16">
        <w:rPr>
          <w:rFonts w:cs="Times New Roman"/>
          <w:bCs/>
          <w:color w:val="000000"/>
          <w:sz w:val="28"/>
          <w:szCs w:val="28"/>
        </w:rPr>
        <w:t xml:space="preserve">городского округа город Выкса Нижегородской области </w:t>
      </w:r>
      <w:r>
        <w:rPr>
          <w:rFonts w:cs="Times New Roman"/>
          <w:sz w:val="28"/>
          <w:szCs w:val="28"/>
        </w:rPr>
        <w:t xml:space="preserve">показала, что среди основных проблем деятельности образовательных организаций следует отметить следующие: </w:t>
      </w:r>
    </w:p>
    <w:p w:rsidR="00237916" w:rsidRDefault="00237916"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w:t>
      </w:r>
      <w:r w:rsidR="006C714B">
        <w:rPr>
          <w:color w:val="000000"/>
          <w:sz w:val="28"/>
          <w:szCs w:val="28"/>
        </w:rPr>
        <w:t>й</w:t>
      </w:r>
      <w:r w:rsidRPr="00E13B0D">
        <w:rPr>
          <w:color w:val="000000"/>
          <w:sz w:val="28"/>
          <w:szCs w:val="28"/>
        </w:rPr>
        <w:t>, размещенной на официальн</w:t>
      </w:r>
      <w:r w:rsidR="006C714B">
        <w:rPr>
          <w:color w:val="000000"/>
          <w:sz w:val="28"/>
          <w:szCs w:val="28"/>
        </w:rPr>
        <w:t>ых</w:t>
      </w:r>
      <w:r w:rsidRPr="00E13B0D">
        <w:rPr>
          <w:color w:val="000000"/>
          <w:sz w:val="28"/>
          <w:szCs w:val="28"/>
        </w:rPr>
        <w:t xml:space="preserve"> сайт</w:t>
      </w:r>
      <w:r w:rsidR="006C714B">
        <w:rPr>
          <w:color w:val="000000"/>
          <w:sz w:val="28"/>
          <w:szCs w:val="28"/>
        </w:rPr>
        <w:t>ах</w:t>
      </w:r>
      <w:r w:rsidRPr="00E13B0D">
        <w:rPr>
          <w:color w:val="000000"/>
          <w:sz w:val="28"/>
          <w:szCs w:val="28"/>
        </w:rPr>
        <w:t xml:space="preserve"> организаци</w:t>
      </w:r>
      <w:r w:rsidR="006C714B">
        <w:rPr>
          <w:color w:val="000000"/>
          <w:sz w:val="28"/>
          <w:szCs w:val="28"/>
        </w:rPr>
        <w:t>й</w:t>
      </w:r>
      <w:r w:rsidRPr="00E13B0D">
        <w:rPr>
          <w:color w:val="000000"/>
          <w:sz w:val="28"/>
          <w:szCs w:val="28"/>
        </w:rPr>
        <w:t xml:space="preserve"> в сети «Интернет», не в соответствии с</w:t>
      </w:r>
      <w:r w:rsidRPr="00E13B0D">
        <w:rPr>
          <w:rFonts w:cs="Times New Roman"/>
          <w:sz w:val="28"/>
          <w:szCs w:val="28"/>
          <w:shd w:val="clear" w:color="auto" w:fill="FFFFFF"/>
        </w:rPr>
        <w:t>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sz w:val="28"/>
          <w:szCs w:val="28"/>
        </w:rPr>
      </w:pPr>
      <w:r>
        <w:rPr>
          <w:rFonts w:cs="Times New Roman"/>
          <w:sz w:val="28"/>
          <w:szCs w:val="28"/>
        </w:rPr>
        <w:t>4.</w:t>
      </w:r>
      <w:r w:rsidRPr="00AA0440">
        <w:rPr>
          <w:rFonts w:cs="Times New Roman"/>
          <w:color w:val="000000"/>
          <w:sz w:val="28"/>
          <w:szCs w:val="28"/>
        </w:rPr>
        <w:t xml:space="preserve"> </w:t>
      </w:r>
      <w:r>
        <w:rPr>
          <w:rFonts w:cs="Times New Roman"/>
          <w:color w:val="000000"/>
          <w:sz w:val="28"/>
          <w:szCs w:val="28"/>
        </w:rPr>
        <w:t>Отсутствие</w:t>
      </w:r>
      <w:r w:rsidRPr="00AA0440">
        <w:rPr>
          <w:rFonts w:cs="Times New Roman"/>
          <w:color w:val="000000"/>
          <w:sz w:val="28"/>
          <w:szCs w:val="28"/>
        </w:rPr>
        <w:t xml:space="preserve"> на официальн</w:t>
      </w:r>
      <w:r w:rsidR="006C714B">
        <w:rPr>
          <w:rFonts w:cs="Times New Roman"/>
          <w:color w:val="000000"/>
          <w:sz w:val="28"/>
          <w:szCs w:val="28"/>
        </w:rPr>
        <w:t>ых</w:t>
      </w:r>
      <w:r w:rsidRPr="00AA0440">
        <w:rPr>
          <w:rFonts w:cs="Times New Roman"/>
          <w:color w:val="000000"/>
          <w:sz w:val="28"/>
          <w:szCs w:val="28"/>
        </w:rPr>
        <w:t xml:space="preserve"> сайт</w:t>
      </w:r>
      <w:r w:rsidR="006C714B">
        <w:rPr>
          <w:rFonts w:cs="Times New Roman"/>
          <w:color w:val="000000"/>
          <w:sz w:val="28"/>
          <w:szCs w:val="28"/>
        </w:rPr>
        <w:t>ах</w:t>
      </w:r>
      <w:r w:rsidRPr="00AA0440">
        <w:rPr>
          <w:rFonts w:cs="Times New Roman"/>
          <w:color w:val="000000"/>
          <w:sz w:val="28"/>
          <w:szCs w:val="28"/>
        </w:rPr>
        <w:t xml:space="preserve"> образовательн</w:t>
      </w:r>
      <w:r w:rsidR="006C714B">
        <w:rPr>
          <w:rFonts w:cs="Times New Roman"/>
          <w:color w:val="000000"/>
          <w:sz w:val="28"/>
          <w:szCs w:val="28"/>
        </w:rPr>
        <w:t>ых</w:t>
      </w:r>
      <w:r w:rsidRPr="00AA0440">
        <w:rPr>
          <w:rFonts w:cs="Times New Roman"/>
          <w:color w:val="000000"/>
          <w:sz w:val="28"/>
          <w:szCs w:val="28"/>
        </w:rPr>
        <w:t xml:space="preserve"> организаци</w:t>
      </w:r>
      <w:r w:rsidR="006C714B">
        <w:rPr>
          <w:rFonts w:cs="Times New Roman"/>
          <w:color w:val="000000"/>
          <w:sz w:val="28"/>
          <w:szCs w:val="28"/>
        </w:rPr>
        <w:t>й</w:t>
      </w:r>
      <w:r w:rsidRPr="00AA0440">
        <w:rPr>
          <w:rFonts w:cs="Times New Roman"/>
          <w:color w:val="000000"/>
          <w:sz w:val="28"/>
          <w:szCs w:val="28"/>
        </w:rPr>
        <w:t xml:space="preserve">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rsidR="001D2917" w:rsidRDefault="001D2917" w:rsidP="001D2917">
      <w:pPr>
        <w:spacing w:after="200" w:line="276" w:lineRule="auto"/>
        <w:rPr>
          <w:rFonts w:eastAsia="Times New Roman" w:cs="Times New Roman"/>
          <w:b/>
          <w:bCs/>
          <w:sz w:val="28"/>
          <w:szCs w:val="28"/>
        </w:rPr>
      </w:pPr>
      <w:bookmarkStart w:id="17" w:name="_Toc521663775"/>
      <w:r>
        <w:rPr>
          <w:rFonts w:eastAsia="Times New Roman" w:cs="Times New Roman"/>
          <w:sz w:val="28"/>
        </w:rPr>
        <w:br w:type="page"/>
      </w:r>
    </w:p>
    <w:p w:rsidR="001D2917" w:rsidRPr="00064D7A" w:rsidRDefault="001D2917" w:rsidP="00927540">
      <w:pPr>
        <w:pStyle w:val="1"/>
        <w:spacing w:before="0" w:after="0"/>
        <w:ind w:firstLine="708"/>
        <w:jc w:val="both"/>
        <w:rPr>
          <w:rFonts w:cs="Times New Roman"/>
          <w:sz w:val="28"/>
        </w:rPr>
      </w:pPr>
      <w:bookmarkStart w:id="18" w:name="_Toc35594879"/>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предложения</w:t>
      </w:r>
      <w:r w:rsidRPr="00064D7A">
        <w:rPr>
          <w:rFonts w:eastAsia="Times New Roman" w:cs="Times New Roman"/>
          <w:sz w:val="28"/>
        </w:rPr>
        <w:t xml:space="preserve"> </w:t>
      </w:r>
      <w:r>
        <w:rPr>
          <w:rFonts w:eastAsia="Times New Roman" w:cs="Times New Roman"/>
          <w:sz w:val="28"/>
        </w:rPr>
        <w:t xml:space="preserve">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17"/>
      <w:r w:rsidR="00DD1F16" w:rsidRPr="00DD1F16">
        <w:rPr>
          <w:rFonts w:cs="Times New Roman"/>
          <w:color w:val="000000"/>
          <w:sz w:val="28"/>
        </w:rPr>
        <w:t>городского округа город Выкса Нижегородской области</w:t>
      </w:r>
      <w:bookmarkEnd w:id="18"/>
    </w:p>
    <w:p w:rsidR="00927540" w:rsidRDefault="00927540" w:rsidP="001D2917">
      <w:pPr>
        <w:ind w:firstLine="709"/>
        <w:jc w:val="both"/>
        <w:rPr>
          <w:rFonts w:cs="Times New Roman"/>
          <w:b/>
          <w:sz w:val="28"/>
          <w:szCs w:val="28"/>
        </w:rPr>
      </w:pPr>
    </w:p>
    <w:p w:rsidR="00927540" w:rsidRPr="00927540" w:rsidRDefault="00927540" w:rsidP="001D2917">
      <w:pPr>
        <w:ind w:firstLine="709"/>
        <w:jc w:val="both"/>
        <w:rPr>
          <w:rFonts w:cs="Times New Roman"/>
          <w:b/>
          <w:sz w:val="28"/>
          <w:szCs w:val="28"/>
        </w:rPr>
      </w:pPr>
      <w:r w:rsidRPr="00927540">
        <w:rPr>
          <w:rFonts w:cs="Times New Roman"/>
          <w:b/>
          <w:sz w:val="28"/>
          <w:szCs w:val="28"/>
        </w:rPr>
        <w:t>7.1 Выводы и рекомендации по оценке полноты и качества материалов, размещенных в сети Интернет</w:t>
      </w:r>
    </w:p>
    <w:p w:rsidR="00927540" w:rsidRDefault="00927540" w:rsidP="001D2917">
      <w:pPr>
        <w:ind w:firstLine="709"/>
        <w:jc w:val="both"/>
        <w:rPr>
          <w:rFonts w:cs="Times New Roman"/>
          <w:sz w:val="28"/>
          <w:szCs w:val="28"/>
        </w:rPr>
      </w:pPr>
    </w:p>
    <w:p w:rsidR="001D2917" w:rsidRPr="005964F9" w:rsidRDefault="00927540" w:rsidP="001D2917">
      <w:pPr>
        <w:ind w:firstLine="709"/>
        <w:jc w:val="both"/>
        <w:rPr>
          <w:rFonts w:cs="Times New Roman"/>
          <w:sz w:val="28"/>
          <w:szCs w:val="28"/>
        </w:rPr>
      </w:pPr>
      <w:r>
        <w:rPr>
          <w:rFonts w:cs="Times New Roman"/>
          <w:sz w:val="28"/>
          <w:szCs w:val="28"/>
        </w:rPr>
        <w:t>Р</w:t>
      </w:r>
      <w:r w:rsidR="001D2917" w:rsidRPr="005964F9">
        <w:rPr>
          <w:rFonts w:cs="Times New Roman"/>
          <w:sz w:val="28"/>
          <w:szCs w:val="28"/>
        </w:rPr>
        <w:t>екомендации для образовательных организаций</w:t>
      </w:r>
      <w:r w:rsidR="001D2917">
        <w:rPr>
          <w:rFonts w:cs="Times New Roman"/>
          <w:sz w:val="28"/>
          <w:szCs w:val="28"/>
        </w:rPr>
        <w:t>.</w:t>
      </w:r>
    </w:p>
    <w:p w:rsidR="00237916" w:rsidRPr="005F12F0" w:rsidRDefault="00237916" w:rsidP="00237916">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w:t>
      </w:r>
      <w:r w:rsidR="008E5F0C">
        <w:rPr>
          <w:rFonts w:cs="Times New Roman"/>
          <w:sz w:val="28"/>
          <w:szCs w:val="28"/>
          <w:shd w:val="clear" w:color="auto" w:fill="FFFFFF"/>
        </w:rPr>
        <w:t>й</w:t>
      </w:r>
      <w:r w:rsidRPr="005F12F0">
        <w:rPr>
          <w:rFonts w:cs="Times New Roman"/>
          <w:sz w:val="28"/>
          <w:szCs w:val="28"/>
          <w:shd w:val="clear" w:color="auto" w:fill="FFFFFF"/>
        </w:rPr>
        <w:t>, размещенной на официальн</w:t>
      </w:r>
      <w:r w:rsidR="008E5F0C">
        <w:rPr>
          <w:rFonts w:cs="Times New Roman"/>
          <w:sz w:val="28"/>
          <w:szCs w:val="28"/>
          <w:shd w:val="clear" w:color="auto" w:fill="FFFFFF"/>
        </w:rPr>
        <w:t>ых</w:t>
      </w:r>
      <w:r w:rsidRPr="005F12F0">
        <w:rPr>
          <w:rFonts w:cs="Times New Roman"/>
          <w:sz w:val="28"/>
          <w:szCs w:val="28"/>
          <w:shd w:val="clear" w:color="auto" w:fill="FFFFFF"/>
        </w:rPr>
        <w:t xml:space="preserve"> сайт</w:t>
      </w:r>
      <w:r w:rsidR="008E5F0C">
        <w:rPr>
          <w:rFonts w:cs="Times New Roman"/>
          <w:sz w:val="28"/>
          <w:szCs w:val="28"/>
          <w:shd w:val="clear" w:color="auto" w:fill="FFFFFF"/>
        </w:rPr>
        <w:t>ах</w:t>
      </w:r>
      <w:r w:rsidRPr="005F12F0">
        <w:rPr>
          <w:rFonts w:cs="Times New Roman"/>
          <w:sz w:val="28"/>
          <w:szCs w:val="28"/>
          <w:shd w:val="clear" w:color="auto" w:fill="FFFFFF"/>
        </w:rPr>
        <w:t xml:space="preserve"> организаци</w:t>
      </w:r>
      <w:r w:rsidR="008E5F0C">
        <w:rPr>
          <w:rFonts w:cs="Times New Roman"/>
          <w:sz w:val="28"/>
          <w:szCs w:val="28"/>
          <w:shd w:val="clear" w:color="auto" w:fill="FFFFFF"/>
        </w:rPr>
        <w:t>й</w:t>
      </w:r>
      <w:r w:rsidRPr="005F12F0">
        <w:rPr>
          <w:rFonts w:cs="Times New Roman"/>
          <w:sz w:val="28"/>
          <w:szCs w:val="28"/>
          <w:shd w:val="clear" w:color="auto" w:fill="FFFFFF"/>
        </w:rPr>
        <w:t xml:space="preserve">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w:t>
      </w:r>
      <w:r w:rsidRPr="005964F9">
        <w:rPr>
          <w:rFonts w:cs="Times New Roman"/>
          <w:sz w:val="28"/>
          <w:szCs w:val="28"/>
        </w:rPr>
        <w:t>Создать раздел (страницу) на сайт</w:t>
      </w:r>
      <w:r w:rsidR="008E5F0C">
        <w:rPr>
          <w:rFonts w:cs="Times New Roman"/>
          <w:sz w:val="28"/>
          <w:szCs w:val="28"/>
        </w:rPr>
        <w:t>ах</w:t>
      </w:r>
      <w:r w:rsidRPr="005964F9">
        <w:rPr>
          <w:rFonts w:cs="Times New Roman"/>
          <w:sz w:val="28"/>
          <w:szCs w:val="28"/>
        </w:rPr>
        <w:t xml:space="preserve"> организаци</w:t>
      </w:r>
      <w:r w:rsidR="008E5F0C">
        <w:rPr>
          <w:rFonts w:cs="Times New Roman"/>
          <w:sz w:val="28"/>
          <w:szCs w:val="28"/>
        </w:rPr>
        <w:t>й</w:t>
      </w:r>
      <w:r w:rsidRPr="005964F9">
        <w:rPr>
          <w:rFonts w:cs="Times New Roman"/>
          <w:sz w:val="28"/>
          <w:szCs w:val="28"/>
        </w:rPr>
        <w:t xml:space="preserve">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образовательной организации</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w:t>
      </w:r>
      <w:r w:rsidR="008E5F0C">
        <w:rPr>
          <w:rFonts w:cs="Times New Roman"/>
          <w:color w:val="000000"/>
          <w:sz w:val="28"/>
          <w:szCs w:val="28"/>
        </w:rPr>
        <w:t>ых</w:t>
      </w:r>
      <w:r w:rsidRPr="00AA0440">
        <w:rPr>
          <w:rFonts w:cs="Times New Roman"/>
          <w:color w:val="000000"/>
          <w:sz w:val="28"/>
          <w:szCs w:val="28"/>
        </w:rPr>
        <w:t xml:space="preserve"> сайт</w:t>
      </w:r>
      <w:r w:rsidR="008E5F0C">
        <w:rPr>
          <w:rFonts w:cs="Times New Roman"/>
          <w:color w:val="000000"/>
          <w:sz w:val="28"/>
          <w:szCs w:val="28"/>
        </w:rPr>
        <w:t>ах</w:t>
      </w:r>
      <w:r w:rsidRPr="00AA0440">
        <w:rPr>
          <w:rFonts w:cs="Times New Roman"/>
          <w:color w:val="000000"/>
          <w:sz w:val="28"/>
          <w:szCs w:val="28"/>
        </w:rPr>
        <w:t xml:space="preserve"> образовательн</w:t>
      </w:r>
      <w:r w:rsidR="008E5F0C">
        <w:rPr>
          <w:rFonts w:cs="Times New Roman"/>
          <w:color w:val="000000"/>
          <w:sz w:val="28"/>
          <w:szCs w:val="28"/>
        </w:rPr>
        <w:t>ых</w:t>
      </w:r>
      <w:r w:rsidRPr="00AA0440">
        <w:rPr>
          <w:rFonts w:cs="Times New Roman"/>
          <w:color w:val="000000"/>
          <w:sz w:val="28"/>
          <w:szCs w:val="28"/>
        </w:rPr>
        <w:t xml:space="preserve"> организаци</w:t>
      </w:r>
      <w:r w:rsidR="008E5F0C">
        <w:rPr>
          <w:rFonts w:cs="Times New Roman"/>
          <w:color w:val="000000"/>
          <w:sz w:val="28"/>
          <w:szCs w:val="28"/>
        </w:rPr>
        <w:t>й</w:t>
      </w:r>
      <w:r w:rsidRPr="00AA0440">
        <w:rPr>
          <w:rFonts w:cs="Times New Roman"/>
          <w:color w:val="000000"/>
          <w:sz w:val="28"/>
          <w:szCs w:val="28"/>
        </w:rPr>
        <w:t xml:space="preserve"> информации о дистанционных способах взаимодействия с получателями образовательных услуг</w:t>
      </w:r>
      <w:r>
        <w:rPr>
          <w:rFonts w:cs="Times New Roman"/>
          <w:color w:val="000000"/>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w:t>
      </w:r>
      <w:r>
        <w:rPr>
          <w:rFonts w:cs="Times New Roman"/>
          <w:sz w:val="28"/>
          <w:szCs w:val="28"/>
        </w:rPr>
        <w:t xml:space="preserve"> </w:t>
      </w:r>
      <w:r w:rsidRPr="005964F9">
        <w:rPr>
          <w:rFonts w:cs="Times New Roman"/>
          <w:sz w:val="28"/>
          <w:szCs w:val="28"/>
        </w:rPr>
        <w:t>Осуществлять</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определенной</w:t>
      </w:r>
      <w:r>
        <w:rPr>
          <w:rFonts w:cs="Times New Roman"/>
          <w:sz w:val="28"/>
          <w:szCs w:val="28"/>
        </w:rPr>
        <w:t xml:space="preserve"> </w:t>
      </w:r>
      <w:r w:rsidRPr="005964F9">
        <w:rPr>
          <w:rFonts w:cs="Times New Roman"/>
          <w:sz w:val="28"/>
          <w:szCs w:val="28"/>
        </w:rPr>
        <w:t>периодичностью</w:t>
      </w:r>
      <w:r>
        <w:rPr>
          <w:rFonts w:cs="Times New Roman"/>
          <w:sz w:val="28"/>
          <w:szCs w:val="28"/>
        </w:rPr>
        <w:t xml:space="preserve"> </w:t>
      </w:r>
      <w:r w:rsidRPr="005964F9">
        <w:rPr>
          <w:rFonts w:cs="Times New Roman"/>
          <w:sz w:val="28"/>
          <w:szCs w:val="28"/>
        </w:rPr>
        <w:t>мониторинг удовлетворенности</w:t>
      </w:r>
      <w:r>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 же </w:t>
      </w:r>
      <w:r w:rsidRPr="005964F9">
        <w:rPr>
          <w:rFonts w:cs="Times New Roman"/>
          <w:sz w:val="28"/>
          <w:szCs w:val="28"/>
        </w:rPr>
        <w:t>родителей</w:t>
      </w:r>
      <w:r>
        <w:rPr>
          <w:rFonts w:cs="Times New Roman"/>
          <w:sz w:val="28"/>
          <w:szCs w:val="28"/>
        </w:rPr>
        <w:t xml:space="preserve"> </w:t>
      </w:r>
      <w:r w:rsidRPr="005964F9">
        <w:rPr>
          <w:rFonts w:cs="Times New Roman"/>
          <w:sz w:val="28"/>
          <w:szCs w:val="28"/>
        </w:rPr>
        <w:t>(законных</w:t>
      </w:r>
      <w:r>
        <w:rPr>
          <w:rFonts w:cs="Times New Roman"/>
          <w:sz w:val="28"/>
          <w:szCs w:val="28"/>
        </w:rPr>
        <w:t xml:space="preserve"> </w:t>
      </w:r>
      <w:r w:rsidRPr="005964F9">
        <w:rPr>
          <w:rFonts w:cs="Times New Roman"/>
          <w:sz w:val="28"/>
          <w:szCs w:val="28"/>
        </w:rPr>
        <w:t>представителей</w:t>
      </w:r>
      <w:r w:rsidR="00AD1A6A">
        <w:rPr>
          <w:rFonts w:cs="Times New Roman"/>
          <w:sz w:val="28"/>
          <w:szCs w:val="28"/>
        </w:rPr>
        <w:t xml:space="preserve"> получателей услуг</w:t>
      </w:r>
      <w:r w:rsidRPr="005964F9">
        <w:rPr>
          <w:rFonts w:cs="Times New Roman"/>
          <w:sz w:val="28"/>
          <w:szCs w:val="28"/>
        </w:rPr>
        <w:t>)</w:t>
      </w:r>
      <w:r>
        <w:rPr>
          <w:rFonts w:cs="Times New Roman"/>
          <w:sz w:val="28"/>
          <w:szCs w:val="28"/>
        </w:rPr>
        <w:t xml:space="preserve"> </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Более детальные рекомендации по каждой образовательной организации представлены в актах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пожелания получателей образовательных услуг, полученные при проведении опроса, приведены в Приложении </w:t>
      </w:r>
      <w:r w:rsidR="00350D11">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927540" w:rsidRPr="00927540" w:rsidRDefault="00927540" w:rsidP="001D2917">
      <w:pPr>
        <w:ind w:firstLine="709"/>
        <w:jc w:val="both"/>
        <w:rPr>
          <w:rFonts w:cs="Times New Roman"/>
          <w:b/>
          <w:sz w:val="28"/>
          <w:szCs w:val="28"/>
        </w:rPr>
      </w:pPr>
      <w:r w:rsidRPr="00927540">
        <w:rPr>
          <w:rFonts w:cs="Times New Roman"/>
          <w:b/>
          <w:sz w:val="28"/>
          <w:szCs w:val="28"/>
        </w:rPr>
        <w:lastRenderedPageBreak/>
        <w:t xml:space="preserve">7.2 Предложения по итоговой оценке качества образовательной деятельности образовательных организаций </w:t>
      </w:r>
      <w:r w:rsidR="00010A0E" w:rsidRPr="00010A0E">
        <w:rPr>
          <w:rFonts w:cs="Times New Roman"/>
          <w:b/>
          <w:sz w:val="28"/>
          <w:szCs w:val="28"/>
        </w:rPr>
        <w:t>городского округа город Выкса Нижегородской области</w:t>
      </w:r>
    </w:p>
    <w:p w:rsidR="00927540" w:rsidRDefault="00927540" w:rsidP="001D2917">
      <w:pPr>
        <w:ind w:firstLine="709"/>
        <w:jc w:val="both"/>
        <w:rPr>
          <w:rFonts w:cs="Times New Roman"/>
          <w:sz w:val="28"/>
          <w:szCs w:val="28"/>
        </w:rPr>
      </w:pPr>
    </w:p>
    <w:p w:rsidR="001D2917" w:rsidRPr="005964F9" w:rsidRDefault="00927540" w:rsidP="001D2917">
      <w:pPr>
        <w:ind w:firstLine="709"/>
        <w:jc w:val="both"/>
        <w:rPr>
          <w:rFonts w:cs="Times New Roman"/>
          <w:sz w:val="28"/>
          <w:szCs w:val="28"/>
        </w:rPr>
      </w:pPr>
      <w:r>
        <w:rPr>
          <w:rFonts w:cs="Times New Roman"/>
          <w:sz w:val="28"/>
          <w:szCs w:val="28"/>
        </w:rPr>
        <w:t>О</w:t>
      </w:r>
      <w:r w:rsidR="001D2917" w:rsidRPr="005964F9">
        <w:rPr>
          <w:rFonts w:cs="Times New Roman"/>
          <w:sz w:val="28"/>
          <w:szCs w:val="28"/>
        </w:rPr>
        <w:t>сновными</w:t>
      </w:r>
      <w:r w:rsidR="001D2917">
        <w:rPr>
          <w:rFonts w:cs="Times New Roman"/>
          <w:sz w:val="28"/>
          <w:szCs w:val="28"/>
        </w:rPr>
        <w:t xml:space="preserve"> </w:t>
      </w:r>
      <w:r w:rsidR="001D2917" w:rsidRPr="005964F9">
        <w:rPr>
          <w:rFonts w:cs="Times New Roman"/>
          <w:sz w:val="28"/>
          <w:szCs w:val="28"/>
        </w:rPr>
        <w:t>направления</w:t>
      </w:r>
      <w:r w:rsidR="001D2917">
        <w:rPr>
          <w:rFonts w:cs="Times New Roman"/>
          <w:sz w:val="28"/>
          <w:szCs w:val="28"/>
        </w:rPr>
        <w:t xml:space="preserve"> </w:t>
      </w:r>
      <w:r w:rsidR="001D2917" w:rsidRPr="005964F9">
        <w:rPr>
          <w:rFonts w:cs="Times New Roman"/>
          <w:sz w:val="28"/>
          <w:szCs w:val="28"/>
        </w:rPr>
        <w:t>улучшения</w:t>
      </w:r>
      <w:r w:rsidR="001D2917">
        <w:rPr>
          <w:rFonts w:cs="Times New Roman"/>
          <w:sz w:val="28"/>
          <w:szCs w:val="28"/>
        </w:rPr>
        <w:t xml:space="preserve"> </w:t>
      </w:r>
      <w:r w:rsidR="001D2917" w:rsidRPr="005964F9">
        <w:rPr>
          <w:rFonts w:cs="Times New Roman"/>
          <w:sz w:val="28"/>
          <w:szCs w:val="28"/>
        </w:rPr>
        <w:t>показателей являются:</w:t>
      </w:r>
    </w:p>
    <w:p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в</w:t>
      </w:r>
      <w:r>
        <w:rPr>
          <w:rFonts w:cs="Times New Roman"/>
          <w:sz w:val="28"/>
          <w:szCs w:val="28"/>
        </w:rPr>
        <w:t xml:space="preserve"> </w:t>
      </w:r>
      <w:r w:rsidRPr="005964F9">
        <w:rPr>
          <w:rFonts w:cs="Times New Roman"/>
          <w:sz w:val="28"/>
          <w:szCs w:val="28"/>
        </w:rPr>
        <w:t>которых</w:t>
      </w:r>
      <w:r>
        <w:rPr>
          <w:rFonts w:cs="Times New Roman"/>
          <w:sz w:val="28"/>
          <w:szCs w:val="28"/>
        </w:rPr>
        <w:t xml:space="preserve"> </w:t>
      </w:r>
      <w:r w:rsidRPr="005964F9">
        <w:rPr>
          <w:rFonts w:cs="Times New Roman"/>
          <w:sz w:val="28"/>
          <w:szCs w:val="28"/>
        </w:rPr>
        <w:t>осуществляется образовательная</w:t>
      </w:r>
      <w:r>
        <w:rPr>
          <w:rFonts w:cs="Times New Roman"/>
          <w:sz w:val="28"/>
          <w:szCs w:val="28"/>
        </w:rPr>
        <w:t xml:space="preserve"> </w:t>
      </w:r>
      <w:r w:rsidRPr="005964F9">
        <w:rPr>
          <w:rFonts w:cs="Times New Roman"/>
          <w:sz w:val="28"/>
          <w:szCs w:val="28"/>
        </w:rPr>
        <w:t>деятельность,</w:t>
      </w:r>
      <w:r>
        <w:rPr>
          <w:rFonts w:cs="Times New Roman"/>
          <w:sz w:val="28"/>
          <w:szCs w:val="28"/>
        </w:rPr>
        <w:t xml:space="preserve"> </w:t>
      </w:r>
      <w:r w:rsidRPr="005964F9">
        <w:rPr>
          <w:rFonts w:cs="Times New Roman"/>
          <w:sz w:val="28"/>
          <w:szCs w:val="28"/>
        </w:rPr>
        <w:t>и</w:t>
      </w:r>
      <w:r>
        <w:rPr>
          <w:rFonts w:cs="Times New Roman"/>
          <w:sz w:val="28"/>
          <w:szCs w:val="28"/>
        </w:rPr>
        <w:t xml:space="preserve"> </w:t>
      </w:r>
      <w:r w:rsidRPr="005964F9">
        <w:rPr>
          <w:rFonts w:cs="Times New Roman"/>
          <w:sz w:val="28"/>
          <w:szCs w:val="28"/>
        </w:rPr>
        <w:t>соответственно,</w:t>
      </w:r>
      <w:r>
        <w:rPr>
          <w:rFonts w:cs="Times New Roman"/>
          <w:sz w:val="28"/>
          <w:szCs w:val="28"/>
        </w:rPr>
        <w:t xml:space="preserve"> </w:t>
      </w:r>
      <w:r w:rsidRPr="005964F9">
        <w:rPr>
          <w:rFonts w:cs="Times New Roman"/>
          <w:sz w:val="28"/>
          <w:szCs w:val="28"/>
        </w:rPr>
        <w:t>создание</w:t>
      </w:r>
      <w:r>
        <w:rPr>
          <w:rFonts w:cs="Times New Roman"/>
          <w:sz w:val="28"/>
          <w:szCs w:val="28"/>
        </w:rPr>
        <w:t xml:space="preserve"> </w:t>
      </w:r>
      <w:r w:rsidRPr="005964F9">
        <w:rPr>
          <w:rFonts w:cs="Times New Roman"/>
          <w:sz w:val="28"/>
          <w:szCs w:val="28"/>
        </w:rPr>
        <w:t xml:space="preserve">положительного имиджа </w:t>
      </w:r>
      <w:r>
        <w:rPr>
          <w:rFonts w:cs="Times New Roman"/>
          <w:sz w:val="28"/>
          <w:szCs w:val="28"/>
        </w:rPr>
        <w:t>образовательных организаций</w:t>
      </w:r>
      <w:r w:rsidRPr="005964F9">
        <w:rPr>
          <w:rFonts w:cs="Times New Roman"/>
          <w:sz w:val="28"/>
          <w:szCs w:val="28"/>
        </w:rPr>
        <w:t>;</w:t>
      </w:r>
    </w:p>
    <w:p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 xml:space="preserve">и формирование у родителей привычки получения информации на сайте </w:t>
      </w:r>
      <w:r>
        <w:rPr>
          <w:rFonts w:cs="Times New Roman"/>
          <w:sz w:val="28"/>
          <w:szCs w:val="28"/>
        </w:rPr>
        <w:t>и стендах образовательной организации</w:t>
      </w:r>
      <w:r w:rsidRPr="005964F9">
        <w:rPr>
          <w:rFonts w:cs="Times New Roman"/>
          <w:sz w:val="28"/>
          <w:szCs w:val="28"/>
        </w:rPr>
        <w:t>.</w:t>
      </w:r>
      <w:r>
        <w:rPr>
          <w:rFonts w:cs="Times New Roman"/>
          <w:sz w:val="28"/>
          <w:szCs w:val="28"/>
        </w:rPr>
        <w:t xml:space="preserve"> </w:t>
      </w:r>
    </w:p>
    <w:p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сайта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rsidR="00A60EAF" w:rsidRDefault="001D2917" w:rsidP="008F5D2B">
      <w:pPr>
        <w:pStyle w:val="1"/>
        <w:spacing w:before="0" w:after="120"/>
        <w:ind w:firstLine="708"/>
        <w:jc w:val="both"/>
        <w:rPr>
          <w:rFonts w:cs="Times New Roman"/>
          <w:sz w:val="28"/>
        </w:rPr>
      </w:pPr>
      <w:bookmarkStart w:id="19" w:name="_Toc521663777"/>
      <w:bookmarkStart w:id="20" w:name="_Toc35594880"/>
      <w:r w:rsidRPr="00BE1608">
        <w:rPr>
          <w:sz w:val="28"/>
        </w:rPr>
        <w:lastRenderedPageBreak/>
        <w:t>Приложение 1</w:t>
      </w:r>
      <w:bookmarkEnd w:id="19"/>
      <w:r w:rsidR="00FB3124">
        <w:rPr>
          <w:sz w:val="28"/>
        </w:rPr>
        <w:t xml:space="preserve">. </w:t>
      </w:r>
      <w:r w:rsidRPr="009D73A8">
        <w:rPr>
          <w:rFonts w:cs="Times New Roman"/>
          <w:sz w:val="28"/>
        </w:rPr>
        <w:t xml:space="preserve">Перечень </w:t>
      </w:r>
      <w:r>
        <w:rPr>
          <w:rFonts w:cs="Times New Roman"/>
          <w:sz w:val="28"/>
        </w:rPr>
        <w:t xml:space="preserve">организаций </w:t>
      </w:r>
      <w:r w:rsidRPr="00A77612">
        <w:rPr>
          <w:rFonts w:cs="Times New Roman"/>
          <w:sz w:val="28"/>
        </w:rPr>
        <w:t xml:space="preserve">муниципального образования </w:t>
      </w:r>
      <w:r w:rsidR="00DD1F16" w:rsidRPr="00DD1F16">
        <w:rPr>
          <w:rFonts w:cs="Times New Roman"/>
          <w:color w:val="000000"/>
          <w:sz w:val="28"/>
        </w:rPr>
        <w:t>городского округа город Выкса Нижегородской области</w:t>
      </w:r>
      <w:r w:rsidRPr="00A77612">
        <w:rPr>
          <w:rFonts w:cs="Times New Roman"/>
          <w:sz w:val="28"/>
        </w:rPr>
        <w:t>, для проведения независимой оценки качества условий осуществления образовательной деятельности в 20</w:t>
      </w:r>
      <w:r w:rsidR="00FB3124">
        <w:rPr>
          <w:rFonts w:cs="Times New Roman"/>
          <w:sz w:val="28"/>
        </w:rPr>
        <w:t>20</w:t>
      </w:r>
      <w:r w:rsidRPr="009D73A8">
        <w:rPr>
          <w:rFonts w:cs="Times New Roman"/>
          <w:sz w:val="28"/>
        </w:rPr>
        <w:t xml:space="preserve"> году</w:t>
      </w:r>
      <w:bookmarkEnd w:id="20"/>
    </w:p>
    <w:tbl>
      <w:tblPr>
        <w:tblStyle w:val="ad"/>
        <w:tblW w:w="9356" w:type="dxa"/>
        <w:tblInd w:w="113" w:type="dxa"/>
        <w:tblLayout w:type="fixed"/>
        <w:tblLook w:val="04A0" w:firstRow="1" w:lastRow="0" w:firstColumn="1" w:lastColumn="0" w:noHBand="0" w:noVBand="1"/>
      </w:tblPr>
      <w:tblGrid>
        <w:gridCol w:w="376"/>
        <w:gridCol w:w="2454"/>
        <w:gridCol w:w="1418"/>
        <w:gridCol w:w="1701"/>
        <w:gridCol w:w="1225"/>
        <w:gridCol w:w="1043"/>
        <w:gridCol w:w="1139"/>
      </w:tblGrid>
      <w:tr w:rsidR="008F5D2B" w:rsidRPr="001C6951" w:rsidTr="00010A0E">
        <w:tc>
          <w:tcPr>
            <w:tcW w:w="376"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w:t>
            </w:r>
          </w:p>
        </w:tc>
        <w:tc>
          <w:tcPr>
            <w:tcW w:w="2454"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Наименование организации</w:t>
            </w:r>
          </w:p>
        </w:tc>
        <w:tc>
          <w:tcPr>
            <w:tcW w:w="1418"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Адрес</w:t>
            </w:r>
          </w:p>
        </w:tc>
        <w:tc>
          <w:tcPr>
            <w:tcW w:w="1701"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ФИО</w:t>
            </w:r>
            <w:r>
              <w:rPr>
                <w:rFonts w:cs="Times New Roman"/>
                <w:b/>
                <w:szCs w:val="24"/>
              </w:rPr>
              <w:t xml:space="preserve"> руководителя</w:t>
            </w:r>
          </w:p>
        </w:tc>
        <w:tc>
          <w:tcPr>
            <w:tcW w:w="1225"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Почта</w:t>
            </w:r>
          </w:p>
        </w:tc>
        <w:tc>
          <w:tcPr>
            <w:tcW w:w="1043"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Телефон</w:t>
            </w:r>
          </w:p>
        </w:tc>
        <w:tc>
          <w:tcPr>
            <w:tcW w:w="1139" w:type="dxa"/>
            <w:shd w:val="clear" w:color="auto" w:fill="D6E3BC" w:themeFill="accent3" w:themeFillTint="66"/>
            <w:vAlign w:val="center"/>
          </w:tcPr>
          <w:p w:rsidR="008F5D2B" w:rsidRPr="001C6951" w:rsidRDefault="008F5D2B" w:rsidP="008F5D2B">
            <w:pPr>
              <w:ind w:left="-57" w:right="-57"/>
              <w:jc w:val="center"/>
              <w:rPr>
                <w:rFonts w:cs="Times New Roman"/>
                <w:b/>
                <w:szCs w:val="24"/>
              </w:rPr>
            </w:pPr>
            <w:r w:rsidRPr="001C6951">
              <w:rPr>
                <w:rFonts w:cs="Times New Roman"/>
                <w:b/>
                <w:szCs w:val="24"/>
              </w:rPr>
              <w:t>Сайт</w:t>
            </w:r>
          </w:p>
        </w:tc>
      </w:tr>
      <w:tr w:rsidR="008F5D2B" w:rsidRPr="001C6951" w:rsidTr="008F5D2B">
        <w:tc>
          <w:tcPr>
            <w:tcW w:w="376" w:type="dxa"/>
            <w:vAlign w:val="center"/>
          </w:tcPr>
          <w:p w:rsidR="008F5D2B" w:rsidRPr="001C6951" w:rsidRDefault="008F5D2B" w:rsidP="008F5D2B">
            <w:pPr>
              <w:ind w:left="-57" w:right="-57"/>
              <w:jc w:val="center"/>
              <w:rPr>
                <w:rFonts w:cs="Times New Roman"/>
                <w:szCs w:val="24"/>
              </w:rPr>
            </w:pPr>
            <w:r w:rsidRPr="001C6951">
              <w:rPr>
                <w:rFonts w:cs="Times New Roman"/>
                <w:szCs w:val="24"/>
              </w:rPr>
              <w:t>1</w:t>
            </w:r>
          </w:p>
        </w:tc>
        <w:tc>
          <w:tcPr>
            <w:tcW w:w="2454" w:type="dxa"/>
            <w:vAlign w:val="center"/>
          </w:tcPr>
          <w:p w:rsidR="008F5D2B" w:rsidRPr="001C6951" w:rsidRDefault="008F5D2B" w:rsidP="008F5D2B">
            <w:pPr>
              <w:ind w:left="-57" w:right="-57"/>
              <w:jc w:val="center"/>
              <w:rPr>
                <w:rFonts w:cs="Times New Roman"/>
                <w:color w:val="000000"/>
                <w:szCs w:val="24"/>
              </w:rPr>
            </w:pPr>
            <w:r w:rsidRPr="001C6951">
              <w:rPr>
                <w:rFonts w:cs="Times New Roman"/>
                <w:color w:val="000000"/>
                <w:szCs w:val="24"/>
              </w:rPr>
              <w:t xml:space="preserve">Муниципальное бюджетное учреждение дополнительного образования «Детская художественная школа им. </w:t>
            </w:r>
            <w:proofErr w:type="spellStart"/>
            <w:r w:rsidRPr="001C6951">
              <w:rPr>
                <w:rFonts w:cs="Times New Roman"/>
                <w:color w:val="000000"/>
                <w:szCs w:val="24"/>
              </w:rPr>
              <w:t>Б.Н.Бедина</w:t>
            </w:r>
            <w:proofErr w:type="spellEnd"/>
            <w:r w:rsidRPr="001C6951">
              <w:rPr>
                <w:rFonts w:cs="Times New Roman"/>
                <w:color w:val="000000"/>
                <w:szCs w:val="24"/>
              </w:rPr>
              <w:t>» г. Выкса</w:t>
            </w:r>
          </w:p>
        </w:tc>
        <w:tc>
          <w:tcPr>
            <w:tcW w:w="1418" w:type="dxa"/>
            <w:vAlign w:val="center"/>
          </w:tcPr>
          <w:p w:rsidR="008F5D2B" w:rsidRPr="001C6951" w:rsidRDefault="008F5D2B" w:rsidP="008F5D2B">
            <w:pPr>
              <w:ind w:left="-57" w:right="-57"/>
              <w:jc w:val="center"/>
              <w:rPr>
                <w:rFonts w:cs="Times New Roman"/>
                <w:szCs w:val="24"/>
              </w:rPr>
            </w:pPr>
            <w:r w:rsidRPr="001C6951">
              <w:rPr>
                <w:rFonts w:cs="Times New Roman"/>
                <w:szCs w:val="24"/>
              </w:rPr>
              <w:t>г. Выкса</w:t>
            </w:r>
            <w:r w:rsidR="00AF668B">
              <w:rPr>
                <w:rFonts w:cs="Times New Roman"/>
                <w:szCs w:val="24"/>
              </w:rPr>
              <w:t>,</w:t>
            </w:r>
            <w:r w:rsidRPr="001C6951">
              <w:rPr>
                <w:rFonts w:cs="Times New Roman"/>
                <w:szCs w:val="24"/>
              </w:rPr>
              <w:t xml:space="preserve"> </w:t>
            </w:r>
            <w:proofErr w:type="spellStart"/>
            <w:r w:rsidRPr="001C6951">
              <w:rPr>
                <w:rFonts w:cs="Times New Roman"/>
                <w:szCs w:val="24"/>
              </w:rPr>
              <w:t>мкр</w:t>
            </w:r>
            <w:proofErr w:type="spellEnd"/>
            <w:r w:rsidRPr="001C6951">
              <w:rPr>
                <w:rFonts w:cs="Times New Roman"/>
                <w:szCs w:val="24"/>
              </w:rPr>
              <w:t>. Гоголя</w:t>
            </w:r>
            <w:r w:rsidR="00AF668B">
              <w:rPr>
                <w:rFonts w:cs="Times New Roman"/>
                <w:szCs w:val="24"/>
              </w:rPr>
              <w:t>,</w:t>
            </w:r>
            <w:r w:rsidRPr="001C6951">
              <w:rPr>
                <w:rFonts w:cs="Times New Roman"/>
                <w:szCs w:val="24"/>
              </w:rPr>
              <w:t xml:space="preserve"> д.50.</w:t>
            </w:r>
            <w:r w:rsidR="00AF668B">
              <w:rPr>
                <w:rFonts w:cs="Times New Roman"/>
                <w:szCs w:val="24"/>
              </w:rPr>
              <w:t>,</w:t>
            </w:r>
            <w:r w:rsidRPr="001C6951">
              <w:rPr>
                <w:rFonts w:cs="Times New Roman"/>
                <w:szCs w:val="24"/>
              </w:rPr>
              <w:t xml:space="preserve"> помещение 71</w:t>
            </w:r>
          </w:p>
        </w:tc>
        <w:tc>
          <w:tcPr>
            <w:tcW w:w="1701" w:type="dxa"/>
            <w:vAlign w:val="center"/>
          </w:tcPr>
          <w:p w:rsidR="008F5D2B" w:rsidRPr="001C6951" w:rsidRDefault="008F5D2B" w:rsidP="008F5D2B">
            <w:pPr>
              <w:ind w:left="-57" w:right="-57"/>
              <w:jc w:val="center"/>
              <w:rPr>
                <w:rFonts w:cs="Times New Roman"/>
                <w:szCs w:val="24"/>
              </w:rPr>
            </w:pPr>
            <w:r w:rsidRPr="001C6951">
              <w:rPr>
                <w:rFonts w:cs="Times New Roman"/>
                <w:szCs w:val="24"/>
              </w:rPr>
              <w:t>Романенко Инга Валентиновна</w:t>
            </w:r>
          </w:p>
        </w:tc>
        <w:tc>
          <w:tcPr>
            <w:tcW w:w="1225" w:type="dxa"/>
            <w:vAlign w:val="center"/>
          </w:tcPr>
          <w:p w:rsidR="008F5D2B" w:rsidRPr="001C6951" w:rsidRDefault="008F5D2B" w:rsidP="008F5D2B">
            <w:pPr>
              <w:ind w:left="-57" w:right="-57"/>
              <w:jc w:val="center"/>
              <w:rPr>
                <w:rFonts w:cs="Times New Roman"/>
                <w:szCs w:val="24"/>
              </w:rPr>
            </w:pPr>
            <w:r w:rsidRPr="001C6951">
              <w:rPr>
                <w:rFonts w:cs="Times New Roman"/>
                <w:szCs w:val="24"/>
              </w:rPr>
              <w:t>school-bedina@yandex.ru</w:t>
            </w:r>
          </w:p>
        </w:tc>
        <w:tc>
          <w:tcPr>
            <w:tcW w:w="1043" w:type="dxa"/>
            <w:vAlign w:val="center"/>
          </w:tcPr>
          <w:p w:rsidR="008F5D2B" w:rsidRPr="001C6951" w:rsidRDefault="008F5D2B" w:rsidP="008F5D2B">
            <w:pPr>
              <w:ind w:left="-57" w:right="-57"/>
              <w:jc w:val="center"/>
              <w:rPr>
                <w:rFonts w:cs="Times New Roman"/>
                <w:szCs w:val="24"/>
              </w:rPr>
            </w:pPr>
            <w:r>
              <w:rPr>
                <w:rFonts w:cs="Times New Roman"/>
                <w:szCs w:val="24"/>
              </w:rPr>
              <w:t>8</w:t>
            </w:r>
            <w:r w:rsidRPr="001C6951">
              <w:rPr>
                <w:rFonts w:cs="Times New Roman"/>
                <w:szCs w:val="24"/>
              </w:rPr>
              <w:t>(83177)6-24-89</w:t>
            </w:r>
          </w:p>
        </w:tc>
        <w:tc>
          <w:tcPr>
            <w:tcW w:w="1139" w:type="dxa"/>
            <w:vAlign w:val="center"/>
          </w:tcPr>
          <w:p w:rsidR="008F5D2B" w:rsidRPr="001C6951" w:rsidRDefault="008F5D2B" w:rsidP="008F5D2B">
            <w:pPr>
              <w:ind w:left="-57" w:right="-57"/>
              <w:jc w:val="center"/>
              <w:rPr>
                <w:rFonts w:cs="Times New Roman"/>
                <w:szCs w:val="24"/>
              </w:rPr>
            </w:pPr>
            <w:r w:rsidRPr="001C6951">
              <w:rPr>
                <w:rFonts w:cs="Times New Roman"/>
                <w:szCs w:val="24"/>
              </w:rPr>
              <w:t>https://dhsh-viksa.nnov.muzkult.ru/schedule</w:t>
            </w:r>
          </w:p>
        </w:tc>
      </w:tr>
      <w:tr w:rsidR="008F5D2B" w:rsidRPr="001C6951" w:rsidTr="008F5D2B">
        <w:tc>
          <w:tcPr>
            <w:tcW w:w="376" w:type="dxa"/>
            <w:vAlign w:val="center"/>
          </w:tcPr>
          <w:p w:rsidR="008F5D2B" w:rsidRPr="001C6951" w:rsidRDefault="008F5D2B" w:rsidP="008F5D2B">
            <w:pPr>
              <w:ind w:left="-57" w:right="-57"/>
              <w:jc w:val="center"/>
              <w:rPr>
                <w:rFonts w:cs="Times New Roman"/>
                <w:szCs w:val="24"/>
              </w:rPr>
            </w:pPr>
            <w:r w:rsidRPr="001C6951">
              <w:rPr>
                <w:rFonts w:cs="Times New Roman"/>
                <w:szCs w:val="24"/>
              </w:rPr>
              <w:t>2</w:t>
            </w:r>
          </w:p>
        </w:tc>
        <w:tc>
          <w:tcPr>
            <w:tcW w:w="2454" w:type="dxa"/>
            <w:vAlign w:val="center"/>
          </w:tcPr>
          <w:p w:rsidR="008F5D2B" w:rsidRPr="001C6951" w:rsidRDefault="008F5D2B" w:rsidP="008F5D2B">
            <w:pPr>
              <w:ind w:left="-57" w:right="-57"/>
              <w:jc w:val="center"/>
              <w:rPr>
                <w:rFonts w:cs="Times New Roman"/>
                <w:color w:val="000000"/>
                <w:szCs w:val="24"/>
              </w:rPr>
            </w:pPr>
            <w:r w:rsidRPr="001C6951">
              <w:rPr>
                <w:rFonts w:cs="Times New Roman"/>
                <w:color w:val="000000"/>
                <w:szCs w:val="24"/>
              </w:rPr>
              <w:t>Муниципальное бюджетное учреждение дополнительного образования «</w:t>
            </w:r>
            <w:r w:rsidR="00782DB4">
              <w:rPr>
                <w:rFonts w:cs="Times New Roman"/>
                <w:color w:val="000000"/>
                <w:szCs w:val="24"/>
              </w:rPr>
              <w:t>Детская школа</w:t>
            </w:r>
            <w:r w:rsidRPr="001C6951">
              <w:rPr>
                <w:rFonts w:cs="Times New Roman"/>
                <w:color w:val="000000"/>
                <w:szCs w:val="24"/>
              </w:rPr>
              <w:t xml:space="preserve"> искусств» г. Выкса</w:t>
            </w:r>
          </w:p>
        </w:tc>
        <w:tc>
          <w:tcPr>
            <w:tcW w:w="1418" w:type="dxa"/>
            <w:vAlign w:val="center"/>
          </w:tcPr>
          <w:p w:rsidR="008F5D2B" w:rsidRPr="001C6951" w:rsidRDefault="008F5D2B" w:rsidP="008F5D2B">
            <w:pPr>
              <w:ind w:left="-57" w:right="-57"/>
              <w:jc w:val="center"/>
              <w:rPr>
                <w:rFonts w:cs="Times New Roman"/>
                <w:szCs w:val="24"/>
              </w:rPr>
            </w:pPr>
            <w:r w:rsidRPr="001C6951">
              <w:rPr>
                <w:rFonts w:cs="Times New Roman"/>
                <w:szCs w:val="24"/>
              </w:rPr>
              <w:t>г. Выкса, ул. Вавилина, 7</w:t>
            </w:r>
          </w:p>
        </w:tc>
        <w:tc>
          <w:tcPr>
            <w:tcW w:w="1701" w:type="dxa"/>
            <w:vAlign w:val="center"/>
          </w:tcPr>
          <w:p w:rsidR="008F5D2B" w:rsidRPr="001C6951" w:rsidRDefault="008F5D2B" w:rsidP="008F5D2B">
            <w:pPr>
              <w:ind w:left="-57" w:right="-57"/>
              <w:jc w:val="center"/>
              <w:rPr>
                <w:rFonts w:cs="Times New Roman"/>
                <w:szCs w:val="24"/>
              </w:rPr>
            </w:pPr>
            <w:r w:rsidRPr="001C6951">
              <w:rPr>
                <w:rFonts w:cs="Times New Roman"/>
                <w:szCs w:val="24"/>
              </w:rPr>
              <w:t>Абрамов Виталий Абрамович</w:t>
            </w:r>
          </w:p>
        </w:tc>
        <w:tc>
          <w:tcPr>
            <w:tcW w:w="1225" w:type="dxa"/>
            <w:vAlign w:val="center"/>
          </w:tcPr>
          <w:p w:rsidR="008F5D2B" w:rsidRPr="001C6951" w:rsidRDefault="008F5D2B" w:rsidP="008F5D2B">
            <w:pPr>
              <w:ind w:left="-57" w:right="-57"/>
              <w:jc w:val="center"/>
              <w:rPr>
                <w:rFonts w:cs="Times New Roman"/>
                <w:szCs w:val="24"/>
              </w:rPr>
            </w:pPr>
            <w:r w:rsidRPr="001C6951">
              <w:rPr>
                <w:rFonts w:cs="Times New Roman"/>
                <w:szCs w:val="24"/>
              </w:rPr>
              <w:t>dmshvyksa@mail.ru</w:t>
            </w:r>
          </w:p>
        </w:tc>
        <w:tc>
          <w:tcPr>
            <w:tcW w:w="1043" w:type="dxa"/>
            <w:vAlign w:val="center"/>
          </w:tcPr>
          <w:p w:rsidR="008F5D2B" w:rsidRPr="001C6951" w:rsidRDefault="008F5D2B" w:rsidP="008F5D2B">
            <w:pPr>
              <w:ind w:left="-57" w:right="-57"/>
              <w:jc w:val="center"/>
              <w:rPr>
                <w:rFonts w:cs="Times New Roman"/>
                <w:szCs w:val="24"/>
              </w:rPr>
            </w:pPr>
            <w:r w:rsidRPr="001C6951">
              <w:rPr>
                <w:rFonts w:cs="Times New Roman"/>
                <w:szCs w:val="24"/>
              </w:rPr>
              <w:t>8(83177)6-23-71</w:t>
            </w:r>
          </w:p>
        </w:tc>
        <w:tc>
          <w:tcPr>
            <w:tcW w:w="1139" w:type="dxa"/>
            <w:vAlign w:val="center"/>
          </w:tcPr>
          <w:p w:rsidR="008F5D2B" w:rsidRPr="001C6951" w:rsidRDefault="008F5D2B" w:rsidP="008F5D2B">
            <w:pPr>
              <w:ind w:left="-57" w:right="-57"/>
              <w:jc w:val="center"/>
              <w:rPr>
                <w:rFonts w:cs="Times New Roman"/>
                <w:szCs w:val="24"/>
              </w:rPr>
            </w:pPr>
            <w:proofErr w:type="spellStart"/>
            <w:r w:rsidRPr="001C6951">
              <w:rPr>
                <w:rFonts w:cs="Times New Roman"/>
                <w:szCs w:val="24"/>
              </w:rPr>
              <w:t>выкса-дмш</w:t>
            </w:r>
            <w:proofErr w:type="gramStart"/>
            <w:r w:rsidRPr="001C6951">
              <w:rPr>
                <w:rFonts w:cs="Times New Roman"/>
                <w:szCs w:val="24"/>
              </w:rPr>
              <w:t>,р</w:t>
            </w:r>
            <w:proofErr w:type="gramEnd"/>
            <w:r w:rsidRPr="001C6951">
              <w:rPr>
                <w:rFonts w:cs="Times New Roman"/>
                <w:szCs w:val="24"/>
              </w:rPr>
              <w:t>ф</w:t>
            </w:r>
            <w:proofErr w:type="spellEnd"/>
          </w:p>
        </w:tc>
      </w:tr>
      <w:tr w:rsidR="008F5D2B" w:rsidRPr="001C6951" w:rsidTr="00010A0E">
        <w:tc>
          <w:tcPr>
            <w:tcW w:w="376"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3</w:t>
            </w:r>
          </w:p>
        </w:tc>
        <w:tc>
          <w:tcPr>
            <w:tcW w:w="2454" w:type="dxa"/>
            <w:shd w:val="clear" w:color="auto" w:fill="auto"/>
            <w:vAlign w:val="center"/>
          </w:tcPr>
          <w:p w:rsidR="008F5D2B" w:rsidRPr="001C6951" w:rsidRDefault="008F5D2B" w:rsidP="008F5D2B">
            <w:pPr>
              <w:ind w:left="-57" w:right="-57"/>
              <w:jc w:val="center"/>
              <w:rPr>
                <w:rFonts w:cs="Times New Roman"/>
                <w:color w:val="000000"/>
                <w:szCs w:val="24"/>
              </w:rPr>
            </w:pPr>
            <w:r w:rsidRPr="001C6951">
              <w:rPr>
                <w:rFonts w:cs="Times New Roman"/>
                <w:color w:val="000000"/>
                <w:szCs w:val="24"/>
              </w:rPr>
              <w:t>Муниципальное бюджетное учреждение дополнительного образования «</w:t>
            </w:r>
            <w:r w:rsidR="00782DB4">
              <w:rPr>
                <w:rFonts w:cs="Times New Roman"/>
                <w:color w:val="000000"/>
                <w:szCs w:val="24"/>
              </w:rPr>
              <w:t>Детская школа</w:t>
            </w:r>
            <w:r w:rsidRPr="001C6951">
              <w:rPr>
                <w:rFonts w:cs="Times New Roman"/>
                <w:color w:val="000000"/>
                <w:szCs w:val="24"/>
              </w:rPr>
              <w:t xml:space="preserve"> искусств им. А.В. Лепешкина» </w:t>
            </w:r>
            <w:proofErr w:type="spellStart"/>
            <w:r w:rsidRPr="001C6951">
              <w:rPr>
                <w:rFonts w:cs="Times New Roman"/>
                <w:color w:val="000000"/>
                <w:szCs w:val="24"/>
              </w:rPr>
              <w:t>с.п</w:t>
            </w:r>
            <w:proofErr w:type="spellEnd"/>
            <w:r w:rsidRPr="001C6951">
              <w:rPr>
                <w:rFonts w:cs="Times New Roman"/>
                <w:color w:val="000000"/>
                <w:szCs w:val="24"/>
              </w:rPr>
              <w:t>. Дружба</w:t>
            </w:r>
          </w:p>
        </w:tc>
        <w:tc>
          <w:tcPr>
            <w:tcW w:w="1418"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 xml:space="preserve">г. Выкса, </w:t>
            </w:r>
            <w:proofErr w:type="spellStart"/>
            <w:r w:rsidRPr="001C6951">
              <w:rPr>
                <w:rFonts w:cs="Times New Roman"/>
                <w:szCs w:val="24"/>
              </w:rPr>
              <w:t>с.п</w:t>
            </w:r>
            <w:proofErr w:type="spellEnd"/>
            <w:r w:rsidRPr="001C6951">
              <w:rPr>
                <w:rFonts w:cs="Times New Roman"/>
                <w:szCs w:val="24"/>
              </w:rPr>
              <w:t xml:space="preserve">. </w:t>
            </w:r>
            <w:proofErr w:type="spellStart"/>
            <w:r w:rsidRPr="001C6951">
              <w:rPr>
                <w:rFonts w:cs="Times New Roman"/>
                <w:szCs w:val="24"/>
              </w:rPr>
              <w:t>Дружба</w:t>
            </w:r>
            <w:proofErr w:type="gramStart"/>
            <w:r w:rsidRPr="001C6951">
              <w:rPr>
                <w:rFonts w:cs="Times New Roman"/>
                <w:szCs w:val="24"/>
              </w:rPr>
              <w:t>,м</w:t>
            </w:r>
            <w:proofErr w:type="spellEnd"/>
            <w:proofErr w:type="gramEnd"/>
            <w:r w:rsidRPr="001C6951">
              <w:rPr>
                <w:rFonts w:cs="Times New Roman"/>
                <w:szCs w:val="24"/>
              </w:rPr>
              <w:t xml:space="preserve">-н Дружба, </w:t>
            </w:r>
            <w:proofErr w:type="spellStart"/>
            <w:r w:rsidRPr="001C6951">
              <w:rPr>
                <w:rFonts w:cs="Times New Roman"/>
                <w:szCs w:val="24"/>
              </w:rPr>
              <w:t>зд</w:t>
            </w:r>
            <w:proofErr w:type="spellEnd"/>
            <w:r w:rsidRPr="001C6951">
              <w:rPr>
                <w:rFonts w:cs="Times New Roman"/>
                <w:szCs w:val="24"/>
              </w:rPr>
              <w:t>. 27</w:t>
            </w:r>
          </w:p>
        </w:tc>
        <w:tc>
          <w:tcPr>
            <w:tcW w:w="1701"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Жулин Юрий Владимирович</w:t>
            </w:r>
          </w:p>
        </w:tc>
        <w:tc>
          <w:tcPr>
            <w:tcW w:w="1225"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drug.muz@mail.ru</w:t>
            </w:r>
          </w:p>
        </w:tc>
        <w:tc>
          <w:tcPr>
            <w:tcW w:w="1043"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8(83177)7-22-01</w:t>
            </w:r>
          </w:p>
        </w:tc>
        <w:tc>
          <w:tcPr>
            <w:tcW w:w="1139" w:type="dxa"/>
            <w:shd w:val="clear" w:color="auto" w:fill="auto"/>
            <w:vAlign w:val="center"/>
          </w:tcPr>
          <w:p w:rsidR="008F5D2B" w:rsidRPr="001C6951" w:rsidRDefault="008F5D2B" w:rsidP="008F5D2B">
            <w:pPr>
              <w:ind w:left="-57" w:right="-57"/>
              <w:jc w:val="center"/>
              <w:rPr>
                <w:rFonts w:cs="Times New Roman"/>
                <w:szCs w:val="24"/>
              </w:rPr>
            </w:pPr>
            <w:r w:rsidRPr="001C6951">
              <w:rPr>
                <w:rFonts w:cs="Times New Roman"/>
                <w:szCs w:val="24"/>
              </w:rPr>
              <w:t>http://dshiil.nnov.muzkult.ru/</w:t>
            </w:r>
          </w:p>
        </w:tc>
      </w:tr>
    </w:tbl>
    <w:p w:rsidR="008F5D2B" w:rsidRPr="008F5D2B" w:rsidRDefault="008F5D2B" w:rsidP="008F5D2B"/>
    <w:p w:rsidR="00A60EAF" w:rsidRDefault="00A60EAF" w:rsidP="001D2917">
      <w:pPr>
        <w:pStyle w:val="affa"/>
        <w:jc w:val="center"/>
        <w:rPr>
          <w:rFonts w:ascii="Times New Roman" w:hAnsi="Times New Roman" w:cs="Times New Roman"/>
          <w:b/>
          <w:sz w:val="28"/>
          <w:szCs w:val="28"/>
        </w:rPr>
      </w:pPr>
    </w:p>
    <w:p w:rsidR="001D2917" w:rsidRDefault="001D2917" w:rsidP="00C73BFA">
      <w:pPr>
        <w:pStyle w:val="affa"/>
        <w:rPr>
          <w:rFonts w:ascii="Times New Roman" w:hAnsi="Times New Roman" w:cs="Times New Roman"/>
          <w:b/>
          <w:sz w:val="28"/>
          <w:szCs w:val="28"/>
        </w:rPr>
      </w:pPr>
    </w:p>
    <w:p w:rsidR="00A77612" w:rsidRDefault="00A77612">
      <w:pPr>
        <w:spacing w:after="200" w:line="276" w:lineRule="auto"/>
        <w:rPr>
          <w:rFonts w:eastAsiaTheme="majorEastAsia" w:cstheme="majorBidi"/>
          <w:b/>
          <w:bCs/>
          <w:sz w:val="28"/>
          <w:szCs w:val="28"/>
        </w:rPr>
      </w:pPr>
      <w:bookmarkStart w:id="21" w:name="_Toc521663778"/>
      <w:r>
        <w:rPr>
          <w:sz w:val="28"/>
        </w:rPr>
        <w:br w:type="page"/>
      </w:r>
    </w:p>
    <w:p w:rsidR="001D2917" w:rsidRDefault="001D2917" w:rsidP="00AF668B">
      <w:pPr>
        <w:pStyle w:val="1"/>
        <w:spacing w:after="0"/>
        <w:ind w:firstLine="709"/>
        <w:rPr>
          <w:sz w:val="28"/>
        </w:rPr>
      </w:pPr>
      <w:bookmarkStart w:id="22" w:name="_Toc35594881"/>
      <w:r w:rsidRPr="00BE1608">
        <w:rPr>
          <w:sz w:val="28"/>
        </w:rPr>
        <w:lastRenderedPageBreak/>
        <w:t>Приложение 2</w:t>
      </w:r>
      <w:bookmarkEnd w:id="21"/>
      <w:r w:rsidR="004C61AD">
        <w:rPr>
          <w:sz w:val="28"/>
        </w:rPr>
        <w:t>.</w:t>
      </w:r>
      <w:r w:rsidRPr="00BE1608">
        <w:rPr>
          <w:sz w:val="28"/>
        </w:rPr>
        <w:t xml:space="preserve"> Анкета</w:t>
      </w:r>
      <w:bookmarkEnd w:id="22"/>
    </w:p>
    <w:p w:rsidR="004C6584" w:rsidRDefault="004C6584" w:rsidP="004C6584">
      <w:pPr>
        <w:spacing w:line="0" w:lineRule="atLeast"/>
        <w:jc w:val="center"/>
        <w:rPr>
          <w:rFonts w:cs="Times New Roman"/>
          <w:b/>
          <w:sz w:val="20"/>
          <w:szCs w:val="20"/>
        </w:rPr>
      </w:pPr>
    </w:p>
    <w:p w:rsidR="004C6584" w:rsidRPr="006B1DD2" w:rsidRDefault="004C6584" w:rsidP="004C6584">
      <w:pPr>
        <w:spacing w:line="0" w:lineRule="atLeast"/>
        <w:jc w:val="center"/>
        <w:rPr>
          <w:rFonts w:cs="Times New Roman"/>
          <w:b/>
          <w:sz w:val="20"/>
          <w:szCs w:val="20"/>
        </w:rPr>
      </w:pPr>
      <w:r w:rsidRPr="006B1DD2">
        <w:rPr>
          <w:rFonts w:cs="Times New Roman"/>
          <w:b/>
          <w:sz w:val="20"/>
          <w:szCs w:val="20"/>
        </w:rPr>
        <w:t>АНКЕТА</w:t>
      </w:r>
    </w:p>
    <w:p w:rsidR="004C6584" w:rsidRPr="006B1DD2" w:rsidRDefault="004C6584" w:rsidP="004C6584">
      <w:pPr>
        <w:spacing w:line="0" w:lineRule="atLeast"/>
        <w:jc w:val="center"/>
        <w:rPr>
          <w:rFonts w:cs="Times New Roman"/>
          <w:b/>
          <w:sz w:val="20"/>
          <w:szCs w:val="20"/>
        </w:rPr>
      </w:pPr>
      <w:r w:rsidRPr="006B1DD2">
        <w:rPr>
          <w:rFonts w:cs="Times New Roman"/>
          <w:b/>
          <w:sz w:val="20"/>
          <w:szCs w:val="20"/>
        </w:rPr>
        <w:t>Получателей услуг</w:t>
      </w:r>
    </w:p>
    <w:p w:rsidR="004C6584" w:rsidRDefault="004C6584" w:rsidP="004C6584">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w:t>
      </w:r>
      <w:r w:rsidR="00350D11" w:rsidRPr="006B1DD2">
        <w:rPr>
          <w:rFonts w:eastAsia="Times New Roman" w:cs="Times New Roman"/>
          <w:b/>
          <w:i/>
          <w:sz w:val="20"/>
          <w:szCs w:val="20"/>
        </w:rPr>
        <w:t>условий оказания</w:t>
      </w:r>
      <w:r w:rsidRPr="006B1DD2">
        <w:rPr>
          <w:rFonts w:eastAsia="Times New Roman" w:cs="Times New Roman"/>
          <w:b/>
          <w:i/>
          <w:sz w:val="20"/>
          <w:szCs w:val="20"/>
        </w:rPr>
        <w:t xml:space="preserve"> услуг. </w:t>
      </w:r>
    </w:p>
    <w:p w:rsidR="004C6584" w:rsidRPr="006B1DD2" w:rsidRDefault="004C6584" w:rsidP="004C6584">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rsidR="004C6584" w:rsidRPr="006B1DD2" w:rsidRDefault="004C6584" w:rsidP="004C6584">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rsidR="004C6584" w:rsidRPr="006B1DD2" w:rsidRDefault="004C6584" w:rsidP="004C6584">
      <w:pPr>
        <w:spacing w:line="0" w:lineRule="atLeast"/>
        <w:rPr>
          <w:rFonts w:ascii="Arial" w:hAnsi="Arial" w:cs="Arial"/>
          <w:b/>
          <w:sz w:val="20"/>
          <w:szCs w:val="20"/>
        </w:rPr>
      </w:pPr>
    </w:p>
    <w:p w:rsidR="004C6584" w:rsidRPr="006B1DD2" w:rsidRDefault="004C6584" w:rsidP="004C6584">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rsidR="004C6584" w:rsidRDefault="004C6584" w:rsidP="004C6584">
      <w:pPr>
        <w:spacing w:line="0" w:lineRule="atLeast"/>
        <w:rPr>
          <w:rFonts w:cs="Times New Roman"/>
          <w:b/>
          <w:color w:val="000000"/>
          <w:sz w:val="20"/>
          <w:szCs w:val="20"/>
        </w:rPr>
      </w:pPr>
    </w:p>
    <w:p w:rsidR="004C6584" w:rsidRDefault="004C6584" w:rsidP="004C6584">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4C6584" w:rsidTr="0088607E">
        <w:tc>
          <w:tcPr>
            <w:tcW w:w="5495" w:type="dxa"/>
          </w:tcPr>
          <w:p w:rsidR="004C6584" w:rsidRPr="00686603" w:rsidRDefault="004C6584" w:rsidP="00311200">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rsidR="004C6584" w:rsidRPr="00686603" w:rsidRDefault="004C6584" w:rsidP="00FB3124">
            <w:pPr>
              <w:pStyle w:val="a3"/>
              <w:numPr>
                <w:ilvl w:val="0"/>
                <w:numId w:val="21"/>
              </w:numPr>
              <w:spacing w:line="0" w:lineRule="atLeast"/>
              <w:ind w:left="739"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rsidR="004C6584" w:rsidRPr="006B1DD2" w:rsidRDefault="004C6584" w:rsidP="004C6584">
      <w:pPr>
        <w:spacing w:line="0" w:lineRule="atLeast"/>
        <w:rPr>
          <w:rFonts w:cs="Times New Roman"/>
          <w:b/>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551"/>
        <w:gridCol w:w="4646"/>
      </w:tblGrid>
      <w:tr w:rsidR="004C6584" w:rsidRPr="006B1DD2" w:rsidTr="0088607E">
        <w:tc>
          <w:tcPr>
            <w:tcW w:w="3568" w:type="dxa"/>
          </w:tcPr>
          <w:p w:rsidR="004C6584" w:rsidRPr="006B1DD2" w:rsidRDefault="004C6584" w:rsidP="00311200">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7"/>
              </w:numPr>
              <w:spacing w:line="0" w:lineRule="atLeast"/>
              <w:ind w:left="1300"/>
              <w:rPr>
                <w:rFonts w:cs="Times New Roman"/>
                <w:color w:val="000000"/>
                <w:sz w:val="20"/>
                <w:szCs w:val="20"/>
              </w:rPr>
            </w:pPr>
            <w:r w:rsidRPr="006B1DD2">
              <w:rPr>
                <w:rFonts w:cs="Times New Roman"/>
                <w:color w:val="000000"/>
                <w:sz w:val="20"/>
                <w:szCs w:val="20"/>
              </w:rPr>
              <w:t>не удовлетворен(а)</w:t>
            </w:r>
          </w:p>
        </w:tc>
      </w:tr>
    </w:tbl>
    <w:p w:rsidR="004C6584" w:rsidRDefault="004C6584" w:rsidP="004C6584">
      <w:pPr>
        <w:spacing w:line="0" w:lineRule="atLeast"/>
        <w:rPr>
          <w:rFonts w:cs="Times New Roman"/>
          <w:b/>
          <w:color w:val="000000"/>
          <w:sz w:val="20"/>
          <w:szCs w:val="20"/>
        </w:rPr>
      </w:pPr>
    </w:p>
    <w:p w:rsidR="004C6584" w:rsidRDefault="004C6584" w:rsidP="004C6584">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4C6584" w:rsidTr="0088607E">
        <w:tc>
          <w:tcPr>
            <w:tcW w:w="5495" w:type="dxa"/>
          </w:tcPr>
          <w:p w:rsidR="004C6584" w:rsidRPr="00686603" w:rsidRDefault="004C6584" w:rsidP="00311200">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rsidR="004C6584" w:rsidRPr="00686603" w:rsidRDefault="00FB3124" w:rsidP="00FB3124">
            <w:pPr>
              <w:pStyle w:val="a3"/>
              <w:numPr>
                <w:ilvl w:val="0"/>
                <w:numId w:val="22"/>
              </w:numPr>
              <w:spacing w:line="0" w:lineRule="atLeast"/>
              <w:ind w:left="739"/>
              <w:rPr>
                <w:rFonts w:cs="Times New Roman"/>
                <w:color w:val="000000"/>
                <w:sz w:val="20"/>
                <w:szCs w:val="20"/>
              </w:rPr>
            </w:pPr>
            <w:r>
              <w:rPr>
                <w:rFonts w:cs="Times New Roman"/>
                <w:color w:val="000000"/>
                <w:sz w:val="20"/>
                <w:szCs w:val="20"/>
              </w:rPr>
              <w:t>н</w:t>
            </w:r>
            <w:r w:rsidR="004C6584" w:rsidRPr="00686603">
              <w:rPr>
                <w:rFonts w:cs="Times New Roman"/>
                <w:color w:val="000000"/>
                <w:sz w:val="20"/>
                <w:szCs w:val="20"/>
              </w:rPr>
              <w:t xml:space="preserve">ет </w:t>
            </w:r>
            <w:r w:rsidR="004C6584">
              <w:rPr>
                <w:rFonts w:cs="Times New Roman"/>
                <w:color w:val="000000"/>
                <w:sz w:val="20"/>
                <w:szCs w:val="20"/>
              </w:rPr>
              <w:t>→переход к вопросу №</w:t>
            </w:r>
            <w:r w:rsidR="004C6584" w:rsidRPr="00686603">
              <w:rPr>
                <w:rFonts w:cs="Times New Roman"/>
                <w:color w:val="000000"/>
              </w:rPr>
              <w:t>5</w:t>
            </w:r>
          </w:p>
        </w:tc>
      </w:tr>
    </w:tbl>
    <w:p w:rsidR="004C6584" w:rsidRPr="00686603"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4C6584" w:rsidRPr="006B1DD2" w:rsidTr="0088607E">
        <w:tc>
          <w:tcPr>
            <w:tcW w:w="3568" w:type="dxa"/>
          </w:tcPr>
          <w:p w:rsidR="004C6584" w:rsidRPr="006B1DD2" w:rsidRDefault="004C6584" w:rsidP="00311200">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spacing w:line="0" w:lineRule="atLeast"/>
              <w:ind w:left="360"/>
              <w:rPr>
                <w:rFonts w:cs="Times New Roman"/>
                <w:color w:val="000000"/>
                <w:sz w:val="20"/>
                <w:szCs w:val="20"/>
              </w:rPr>
            </w:pPr>
          </w:p>
        </w:tc>
        <w:tc>
          <w:tcPr>
            <w:tcW w:w="5210" w:type="dxa"/>
          </w:tcPr>
          <w:p w:rsidR="004C6584" w:rsidRPr="006B1DD2" w:rsidRDefault="004C6584" w:rsidP="00311200">
            <w:pPr>
              <w:pStyle w:val="a3"/>
              <w:numPr>
                <w:ilvl w:val="0"/>
                <w:numId w:val="8"/>
              </w:numPr>
              <w:spacing w:line="0" w:lineRule="atLeast"/>
              <w:ind w:left="1318"/>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b/>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4C6584" w:rsidRPr="006B1DD2" w:rsidTr="0088607E">
        <w:tc>
          <w:tcPr>
            <w:tcW w:w="3568" w:type="dxa"/>
          </w:tcPr>
          <w:p w:rsidR="004C6584" w:rsidRPr="006B1DD2" w:rsidRDefault="004C6584" w:rsidP="00311200">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9"/>
              </w:numPr>
              <w:spacing w:line="0" w:lineRule="atLeast"/>
              <w:ind w:left="1318"/>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lang w:val="en-US"/>
        </w:rPr>
      </w:pPr>
    </w:p>
    <w:p w:rsidR="004C6584" w:rsidRPr="006B1DD2" w:rsidRDefault="004C6584" w:rsidP="004C6584">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7112"/>
      </w:tblGrid>
      <w:tr w:rsidR="00837906" w:rsidRPr="006B1DD2" w:rsidTr="00837906">
        <w:tc>
          <w:tcPr>
            <w:tcW w:w="1927" w:type="dxa"/>
          </w:tcPr>
          <w:p w:rsidR="00837906" w:rsidRPr="006B1DD2" w:rsidRDefault="00837906" w:rsidP="00311200">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7112" w:type="dxa"/>
          </w:tcPr>
          <w:p w:rsidR="00837906" w:rsidRPr="006B1DD2" w:rsidRDefault="00837906" w:rsidP="00837906">
            <w:pPr>
              <w:pStyle w:val="a3"/>
              <w:numPr>
                <w:ilvl w:val="0"/>
                <w:numId w:val="17"/>
              </w:numPr>
              <w:spacing w:line="0" w:lineRule="atLeast"/>
              <w:ind w:left="4311"/>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r>
    </w:tbl>
    <w:p w:rsidR="004C6584" w:rsidRPr="006B1DD2" w:rsidRDefault="004C6584" w:rsidP="004C6584">
      <w:pPr>
        <w:spacing w:line="0" w:lineRule="atLeast"/>
        <w:rPr>
          <w:rFonts w:cs="Times New Roman"/>
          <w:color w:val="000000"/>
          <w:sz w:val="20"/>
          <w:szCs w:val="20"/>
        </w:rPr>
      </w:pPr>
    </w:p>
    <w:p w:rsidR="004C6584" w:rsidRPr="00022A61" w:rsidRDefault="004C6584" w:rsidP="004C6584">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4C6584" w:rsidRPr="006B1DD2" w:rsidTr="0088607E">
        <w:tc>
          <w:tcPr>
            <w:tcW w:w="3568" w:type="dxa"/>
          </w:tcPr>
          <w:p w:rsidR="004C6584" w:rsidRPr="006B1DD2" w:rsidRDefault="004C6584" w:rsidP="00311200">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0"/>
              </w:numPr>
              <w:spacing w:line="0" w:lineRule="atLeast"/>
              <w:ind w:left="1318"/>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4C6584" w:rsidRPr="006B1DD2" w:rsidTr="0088607E">
        <w:tc>
          <w:tcPr>
            <w:tcW w:w="3568" w:type="dxa"/>
          </w:tcPr>
          <w:p w:rsidR="004C6584" w:rsidRPr="006B1DD2" w:rsidRDefault="004C6584" w:rsidP="00311200">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1"/>
              </w:numPr>
              <w:spacing w:line="0" w:lineRule="atLeast"/>
              <w:ind w:left="1318"/>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4C6584" w:rsidRPr="006B1DD2" w:rsidTr="0088607E">
        <w:tc>
          <w:tcPr>
            <w:tcW w:w="3568" w:type="dxa"/>
          </w:tcPr>
          <w:p w:rsidR="004C6584" w:rsidRPr="006B1DD2" w:rsidRDefault="004C6584" w:rsidP="00311200">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2"/>
              </w:numPr>
              <w:spacing w:line="0" w:lineRule="atLeast"/>
              <w:ind w:left="1318"/>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584"/>
        <w:gridCol w:w="4741"/>
      </w:tblGrid>
      <w:tr w:rsidR="004C6584" w:rsidRPr="006B1DD2" w:rsidTr="0088607E">
        <w:tc>
          <w:tcPr>
            <w:tcW w:w="3568" w:type="dxa"/>
          </w:tcPr>
          <w:p w:rsidR="004C6584" w:rsidRPr="006B1DD2" w:rsidRDefault="004C6584" w:rsidP="00311200">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3"/>
              </w:numPr>
              <w:spacing w:line="0" w:lineRule="atLeast"/>
              <w:ind w:left="1412"/>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6966"/>
        <w:gridCol w:w="2332"/>
      </w:tblGrid>
      <w:tr w:rsidR="004C6584" w:rsidRPr="006B1DD2" w:rsidTr="00837906">
        <w:tc>
          <w:tcPr>
            <w:tcW w:w="3249" w:type="dxa"/>
          </w:tcPr>
          <w:p w:rsidR="004C6584" w:rsidRPr="006B1DD2" w:rsidRDefault="004C6584" w:rsidP="00311200">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5790" w:type="dxa"/>
          </w:tcPr>
          <w:p w:rsidR="004C6584" w:rsidRPr="006B1DD2" w:rsidRDefault="004C6584" w:rsidP="00311200">
            <w:pPr>
              <w:pStyle w:val="a3"/>
              <w:numPr>
                <w:ilvl w:val="0"/>
                <w:numId w:val="16"/>
              </w:numPr>
              <w:spacing w:line="0" w:lineRule="atLeast"/>
              <w:ind w:left="3413"/>
              <w:rPr>
                <w:rFonts w:cs="Times New Roman"/>
                <w:color w:val="000000"/>
                <w:sz w:val="20"/>
                <w:szCs w:val="20"/>
              </w:rPr>
            </w:pPr>
            <w:r w:rsidRPr="006B1DD2">
              <w:rPr>
                <w:rFonts w:cs="Times New Roman"/>
                <w:color w:val="000000"/>
                <w:sz w:val="20"/>
                <w:szCs w:val="20"/>
              </w:rPr>
              <w:t>нет</w:t>
            </w:r>
          </w:p>
        </w:tc>
        <w:tc>
          <w:tcPr>
            <w:tcW w:w="3057" w:type="dxa"/>
          </w:tcPr>
          <w:p w:rsidR="004C6584" w:rsidRPr="006B1DD2" w:rsidRDefault="004C6584" w:rsidP="0088607E">
            <w:pPr>
              <w:pStyle w:val="a3"/>
              <w:spacing w:line="0" w:lineRule="atLeast"/>
              <w:rPr>
                <w:rFonts w:cs="Times New Roman"/>
                <w:color w:val="000000"/>
                <w:sz w:val="20"/>
                <w:szCs w:val="20"/>
              </w:rPr>
            </w:pP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sidRPr="006B1DD2">
        <w:rPr>
          <w:rFonts w:cs="Times New Roman"/>
          <w:b/>
          <w:color w:val="000000"/>
          <w:sz w:val="20"/>
          <w:szCs w:val="20"/>
        </w:rPr>
        <w:lastRenderedPageBreak/>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4C6584" w:rsidRPr="006B1DD2" w:rsidTr="0088607E">
        <w:tc>
          <w:tcPr>
            <w:tcW w:w="3568" w:type="dxa"/>
          </w:tcPr>
          <w:p w:rsidR="004C6584" w:rsidRPr="006B1DD2" w:rsidRDefault="004C6584" w:rsidP="00311200">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color w:val="000000"/>
          <w:sz w:val="20"/>
          <w:szCs w:val="20"/>
        </w:rPr>
      </w:pPr>
    </w:p>
    <w:p w:rsidR="004C6584" w:rsidRPr="006B1DD2" w:rsidRDefault="004C6584" w:rsidP="004C6584">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4C6584" w:rsidRPr="006B1DD2" w:rsidTr="0088607E">
        <w:trPr>
          <w:trHeight w:val="187"/>
        </w:trPr>
        <w:tc>
          <w:tcPr>
            <w:tcW w:w="3568" w:type="dxa"/>
          </w:tcPr>
          <w:p w:rsidR="004C6584" w:rsidRPr="006B1DD2" w:rsidRDefault="004C6584" w:rsidP="00311200">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4C6584" w:rsidRPr="006B1DD2" w:rsidRDefault="004C6584" w:rsidP="0088607E">
            <w:pPr>
              <w:pStyle w:val="a3"/>
              <w:spacing w:line="0" w:lineRule="atLeast"/>
              <w:rPr>
                <w:rFonts w:cs="Times New Roman"/>
                <w:color w:val="000000"/>
                <w:sz w:val="20"/>
                <w:szCs w:val="20"/>
              </w:rPr>
            </w:pPr>
          </w:p>
        </w:tc>
        <w:tc>
          <w:tcPr>
            <w:tcW w:w="5210" w:type="dxa"/>
          </w:tcPr>
          <w:p w:rsidR="004C6584" w:rsidRPr="006B1DD2" w:rsidRDefault="004C6584" w:rsidP="00311200">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4C6584" w:rsidRPr="006B1DD2" w:rsidRDefault="004C6584" w:rsidP="004C6584">
      <w:pPr>
        <w:spacing w:line="0" w:lineRule="atLeast"/>
        <w:rPr>
          <w:rFonts w:cs="Times New Roman"/>
          <w:sz w:val="20"/>
          <w:szCs w:val="20"/>
        </w:rPr>
      </w:pPr>
    </w:p>
    <w:p w:rsidR="004C6584" w:rsidRPr="006B1DD2" w:rsidRDefault="004C6584" w:rsidP="004C6584">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rsidR="004C6584" w:rsidRPr="006B1DD2" w:rsidRDefault="004C6584" w:rsidP="004C6584">
      <w:pPr>
        <w:spacing w:line="0" w:lineRule="atLeast"/>
        <w:rPr>
          <w:rFonts w:cs="Times New Roman"/>
          <w:b/>
          <w:sz w:val="20"/>
          <w:szCs w:val="20"/>
        </w:rPr>
      </w:pPr>
      <w:r w:rsidRPr="006B1DD2">
        <w:rPr>
          <w:rFonts w:cs="Times New Roman"/>
          <w:b/>
          <w:sz w:val="20"/>
          <w:szCs w:val="20"/>
        </w:rPr>
        <w:t>_____________________________________________________________________________________________</w:t>
      </w:r>
      <w:r w:rsidR="00837906">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584" w:rsidRDefault="004C6584" w:rsidP="004C6584">
      <w:pPr>
        <w:widowControl w:val="0"/>
        <w:suppressAutoHyphens/>
        <w:spacing w:line="0" w:lineRule="atLeast"/>
        <w:jc w:val="center"/>
        <w:rPr>
          <w:rFonts w:eastAsia="Times New Roman" w:cs="Times New Roman"/>
          <w:b/>
          <w:bCs/>
          <w:i/>
          <w:color w:val="000000"/>
          <w:kern w:val="1"/>
          <w:sz w:val="20"/>
          <w:szCs w:val="20"/>
          <w:lang w:eastAsia="ar-SA"/>
        </w:rPr>
      </w:pPr>
    </w:p>
    <w:p w:rsidR="004C6584" w:rsidRPr="006B1DD2" w:rsidRDefault="004C6584" w:rsidP="004C6584">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rsidR="001D2917" w:rsidRPr="00965CA3" w:rsidRDefault="001D2917" w:rsidP="001D2917">
      <w:pPr>
        <w:rPr>
          <w:rFonts w:cs="Times New Roman"/>
          <w:szCs w:val="24"/>
        </w:rPr>
        <w:sectPr w:rsidR="001D2917" w:rsidRPr="00965CA3" w:rsidSect="00101430">
          <w:headerReference w:type="default" r:id="rId11"/>
          <w:footerReference w:type="default" r:id="rId12"/>
          <w:pgSz w:w="11906" w:h="16838"/>
          <w:pgMar w:top="1134" w:right="851" w:bottom="1134" w:left="1701" w:header="709" w:footer="709" w:gutter="0"/>
          <w:cols w:space="708"/>
          <w:titlePg/>
          <w:docGrid w:linePitch="360"/>
        </w:sectPr>
      </w:pPr>
    </w:p>
    <w:p w:rsidR="001D2917" w:rsidRPr="0088607E" w:rsidRDefault="001D2917" w:rsidP="00010A0E">
      <w:pPr>
        <w:pStyle w:val="1"/>
        <w:spacing w:before="0" w:after="0"/>
        <w:ind w:firstLine="709"/>
        <w:jc w:val="both"/>
        <w:rPr>
          <w:sz w:val="28"/>
        </w:rPr>
      </w:pPr>
      <w:bookmarkStart w:id="23" w:name="_Toc521663779"/>
      <w:bookmarkStart w:id="24" w:name="_Toc35594882"/>
      <w:r w:rsidRPr="00BE1608">
        <w:rPr>
          <w:sz w:val="28"/>
        </w:rPr>
        <w:lastRenderedPageBreak/>
        <w:t>Приложение 3</w:t>
      </w:r>
      <w:bookmarkEnd w:id="23"/>
      <w:r w:rsidR="0088607E">
        <w:rPr>
          <w:sz w:val="28"/>
        </w:rPr>
        <w:t xml:space="preserve">. </w:t>
      </w:r>
      <w:r w:rsidRPr="0088607E">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4"/>
    </w:p>
    <w:p w:rsidR="00156248" w:rsidRDefault="00156248" w:rsidP="00156248">
      <w:pPr>
        <w:pStyle w:val="ConsPlusNormal"/>
        <w:ind w:firstLine="709"/>
        <w:jc w:val="both"/>
        <w:rPr>
          <w:rFonts w:ascii="Times New Roman" w:hAnsi="Times New Roman" w:cs="Times New Roman"/>
          <w:sz w:val="24"/>
          <w:szCs w:val="24"/>
        </w:rPr>
      </w:pPr>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46"/>
        <w:gridCol w:w="892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010A0E" w:rsidRDefault="00156248" w:rsidP="00156248">
      <w:pPr>
        <w:pStyle w:val="affa"/>
        <w:ind w:left="1146" w:firstLine="709"/>
        <w:rPr>
          <w:rFonts w:ascii="Times New Roman" w:hAnsi="Times New Roman" w:cs="Times New Roman"/>
          <w:sz w:val="28"/>
          <w:szCs w:val="28"/>
        </w:rPr>
      </w:pPr>
    </w:p>
    <w:tbl>
      <w:tblPr>
        <w:tblStyle w:val="ad"/>
        <w:tblW w:w="0" w:type="auto"/>
        <w:tblLook w:val="04A0" w:firstRow="1" w:lastRow="0" w:firstColumn="1" w:lastColumn="0" w:noHBand="0" w:noVBand="1"/>
      </w:tblPr>
      <w:tblGrid>
        <w:gridCol w:w="672"/>
        <w:gridCol w:w="8899"/>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9655D9" w:rsidP="009655D9">
            <w:pPr>
              <w:pStyle w:val="affa"/>
              <w:rPr>
                <w:rFonts w:ascii="Times New Roman" w:hAnsi="Times New Roman" w:cs="Times New Roman"/>
                <w:b/>
                <w:sz w:val="24"/>
                <w:szCs w:val="24"/>
              </w:rPr>
            </w:pPr>
            <w:r>
              <w:rPr>
                <w:rFonts w:ascii="Times New Roman" w:hAnsi="Times New Roman" w:cs="Times New Roman"/>
                <w:b/>
                <w:sz w:val="24"/>
                <w:szCs w:val="24"/>
              </w:rPr>
              <w:t xml:space="preserve">              </w:t>
            </w:r>
            <w:r w:rsidR="00156248"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38"/>
        <w:gridCol w:w="8933"/>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rsidR="00156248" w:rsidRPr="00664676" w:rsidRDefault="00156248" w:rsidP="00D82730">
      <w:pPr>
        <w:pStyle w:val="1"/>
        <w:spacing w:before="0" w:after="120"/>
        <w:ind w:right="283" w:firstLine="708"/>
        <w:jc w:val="both"/>
        <w:rPr>
          <w:sz w:val="28"/>
        </w:rPr>
      </w:pPr>
      <w:bookmarkStart w:id="25" w:name="_Toc35594883"/>
      <w:bookmarkStart w:id="26" w:name="_Toc6937742"/>
      <w:bookmarkStart w:id="27" w:name="_Toc8652929"/>
      <w:r w:rsidRPr="00664676">
        <w:rPr>
          <w:sz w:val="28"/>
        </w:rPr>
        <w:lastRenderedPageBreak/>
        <w:t xml:space="preserve">Приложение </w:t>
      </w:r>
      <w:r w:rsidR="007A65C2">
        <w:rPr>
          <w:sz w:val="28"/>
        </w:rPr>
        <w:t>4</w:t>
      </w:r>
      <w:r w:rsidRPr="00664676">
        <w:rPr>
          <w:sz w:val="28"/>
        </w:rPr>
        <w:t>.</w:t>
      </w:r>
      <w:r w:rsidRPr="00664676">
        <w:rPr>
          <w:rFonts w:cs="Times New Roman"/>
          <w:sz w:val="28"/>
        </w:rPr>
        <w:t xml:space="preserve"> </w:t>
      </w:r>
      <w:r>
        <w:rPr>
          <w:rFonts w:cs="Times New Roman"/>
          <w:sz w:val="28"/>
        </w:rPr>
        <w:t>П</w:t>
      </w:r>
      <w:r w:rsidRPr="00664676">
        <w:rPr>
          <w:rFonts w:cs="Times New Roman"/>
          <w:sz w:val="28"/>
        </w:rPr>
        <w:t>редложения</w:t>
      </w:r>
      <w:r>
        <w:rPr>
          <w:rFonts w:cs="Times New Roman"/>
          <w:sz w:val="28"/>
        </w:rPr>
        <w:t xml:space="preserve"> и</w:t>
      </w:r>
      <w:r w:rsidRPr="00664676">
        <w:rPr>
          <w:rFonts w:cs="Times New Roman"/>
          <w:sz w:val="28"/>
        </w:rPr>
        <w:t xml:space="preserve"> пожелания по улучшению качества предоставляемых </w:t>
      </w:r>
      <w:r>
        <w:rPr>
          <w:rFonts w:cs="Times New Roman"/>
          <w:sz w:val="28"/>
        </w:rPr>
        <w:t>образовательных услуг</w:t>
      </w:r>
      <w:bookmarkEnd w:id="25"/>
    </w:p>
    <w:tbl>
      <w:tblPr>
        <w:tblStyle w:val="ad"/>
        <w:tblW w:w="9498" w:type="dxa"/>
        <w:tblInd w:w="108" w:type="dxa"/>
        <w:tblLook w:val="04A0" w:firstRow="1" w:lastRow="0" w:firstColumn="1" w:lastColumn="0" w:noHBand="0" w:noVBand="1"/>
      </w:tblPr>
      <w:tblGrid>
        <w:gridCol w:w="3402"/>
        <w:gridCol w:w="6096"/>
      </w:tblGrid>
      <w:tr w:rsidR="00156248" w:rsidTr="00156248">
        <w:trPr>
          <w:trHeight w:val="830"/>
          <w:tblHeader/>
        </w:trPr>
        <w:tc>
          <w:tcPr>
            <w:tcW w:w="3402" w:type="dxa"/>
            <w:shd w:val="clear" w:color="auto" w:fill="EAF1DD" w:themeFill="accent3" w:themeFillTint="33"/>
            <w:vAlign w:val="center"/>
          </w:tcPr>
          <w:p w:rsidR="00156248" w:rsidRPr="003F5C32" w:rsidRDefault="00156248" w:rsidP="00156248">
            <w:pPr>
              <w:jc w:val="center"/>
              <w:rPr>
                <w:rFonts w:cs="Times New Roman"/>
                <w:b/>
              </w:rPr>
            </w:pPr>
            <w:r w:rsidRPr="003F5C32">
              <w:rPr>
                <w:rFonts w:cs="Times New Roman"/>
                <w:b/>
              </w:rPr>
              <w:t>Организация</w:t>
            </w:r>
          </w:p>
        </w:tc>
        <w:tc>
          <w:tcPr>
            <w:tcW w:w="6096" w:type="dxa"/>
            <w:shd w:val="clear" w:color="auto" w:fill="EAF1DD" w:themeFill="accent3" w:themeFillTint="33"/>
            <w:vAlign w:val="center"/>
          </w:tcPr>
          <w:p w:rsidR="00156248" w:rsidRPr="003F5C32" w:rsidRDefault="00D82730" w:rsidP="00156248">
            <w:pPr>
              <w:jc w:val="center"/>
              <w:rPr>
                <w:rFonts w:cs="Times New Roman"/>
                <w:b/>
                <w:szCs w:val="24"/>
              </w:rPr>
            </w:pPr>
            <w:r w:rsidRPr="00D82730">
              <w:rPr>
                <w:rFonts w:cs="Times New Roman"/>
                <w:b/>
                <w:szCs w:val="24"/>
              </w:rPr>
              <w:t>Предложения</w:t>
            </w:r>
            <w:r>
              <w:rPr>
                <w:rFonts w:cs="Times New Roman"/>
                <w:b/>
                <w:szCs w:val="24"/>
              </w:rPr>
              <w:t>,</w:t>
            </w:r>
            <w:r w:rsidRPr="00D82730">
              <w:rPr>
                <w:rFonts w:cs="Times New Roman"/>
                <w:b/>
                <w:szCs w:val="24"/>
              </w:rPr>
              <w:t xml:space="preserve"> замечания</w:t>
            </w:r>
            <w:r>
              <w:rPr>
                <w:rFonts w:cs="Times New Roman"/>
                <w:b/>
                <w:szCs w:val="24"/>
              </w:rPr>
              <w:t xml:space="preserve"> и</w:t>
            </w:r>
            <w:r w:rsidR="00156248" w:rsidRPr="003F5C32">
              <w:rPr>
                <w:rFonts w:cs="Times New Roman"/>
                <w:b/>
                <w:szCs w:val="24"/>
              </w:rPr>
              <w:t xml:space="preserve"> пожелания по улучшению качества предоставляемых услуг</w:t>
            </w:r>
          </w:p>
        </w:tc>
      </w:tr>
      <w:tr w:rsidR="00D82730" w:rsidTr="00F37CE2">
        <w:tc>
          <w:tcPr>
            <w:tcW w:w="3402" w:type="dxa"/>
          </w:tcPr>
          <w:p w:rsidR="00D82730" w:rsidRPr="00AE46A5" w:rsidRDefault="00D82730" w:rsidP="00D82730">
            <w:pPr>
              <w:rPr>
                <w:rFonts w:cs="Times New Roman"/>
                <w:color w:val="000000"/>
                <w:szCs w:val="24"/>
              </w:rPr>
            </w:pPr>
            <w:r w:rsidRPr="00AE46A5">
              <w:rPr>
                <w:rFonts w:cs="Times New Roman"/>
                <w:color w:val="000000"/>
              </w:rPr>
              <w:t xml:space="preserve">Муниципальное бюджетное учреждение дополнительного образования «Детская художественная школа им. </w:t>
            </w:r>
            <w:proofErr w:type="spellStart"/>
            <w:r w:rsidRPr="00AE46A5">
              <w:rPr>
                <w:rFonts w:cs="Times New Roman"/>
                <w:color w:val="000000"/>
              </w:rPr>
              <w:t>Б.Н.Бедина</w:t>
            </w:r>
            <w:proofErr w:type="spellEnd"/>
            <w:r w:rsidRPr="00AE46A5">
              <w:rPr>
                <w:rFonts w:cs="Times New Roman"/>
                <w:color w:val="000000"/>
              </w:rPr>
              <w:t>» г. Выкса</w:t>
            </w:r>
          </w:p>
        </w:tc>
        <w:tc>
          <w:tcPr>
            <w:tcW w:w="6096" w:type="dxa"/>
          </w:tcPr>
          <w:p w:rsidR="00D82730" w:rsidRPr="00E43A2D" w:rsidRDefault="00D82730" w:rsidP="00D82730">
            <w:pPr>
              <w:rPr>
                <w:rFonts w:cs="Times New Roman"/>
              </w:rPr>
            </w:pPr>
            <w:r>
              <w:rPr>
                <w:rFonts w:cs="Times New Roman"/>
              </w:rPr>
              <w:t>Предложений и замечаний нет</w:t>
            </w:r>
          </w:p>
        </w:tc>
      </w:tr>
      <w:tr w:rsidR="00D82730" w:rsidTr="00F37CE2">
        <w:tc>
          <w:tcPr>
            <w:tcW w:w="3402" w:type="dxa"/>
          </w:tcPr>
          <w:p w:rsidR="00D82730" w:rsidRPr="00AE46A5" w:rsidRDefault="00D82730" w:rsidP="00D82730">
            <w:pPr>
              <w:rPr>
                <w:rFonts w:cs="Times New Roman"/>
                <w:color w:val="000000"/>
                <w:szCs w:val="24"/>
              </w:rPr>
            </w:pPr>
            <w:r w:rsidRPr="00AE46A5">
              <w:rPr>
                <w:rFonts w:cs="Times New Roman"/>
                <w:color w:val="000000"/>
              </w:rPr>
              <w:t>Муниципальное бюджетное учреждение дополнительного образования «Детская школа искусств» г. Выкса</w:t>
            </w:r>
          </w:p>
        </w:tc>
        <w:tc>
          <w:tcPr>
            <w:tcW w:w="6096" w:type="dxa"/>
          </w:tcPr>
          <w:p w:rsidR="00D82730" w:rsidRPr="00AE46A5" w:rsidRDefault="00D82730" w:rsidP="00D82730">
            <w:pPr>
              <w:rPr>
                <w:rFonts w:cs="Times New Roman"/>
              </w:rPr>
            </w:pPr>
            <w:r w:rsidRPr="00AE46A5">
              <w:rPr>
                <w:rFonts w:cs="Times New Roman"/>
              </w:rPr>
              <w:t>Построить новое здание для школы, где будут все отделения сразу, с хорошим концер</w:t>
            </w:r>
            <w:r>
              <w:rPr>
                <w:rFonts w:cs="Times New Roman"/>
              </w:rPr>
              <w:t>т</w:t>
            </w:r>
            <w:r w:rsidRPr="00AE46A5">
              <w:rPr>
                <w:rFonts w:cs="Times New Roman"/>
              </w:rPr>
              <w:t>ным</w:t>
            </w:r>
            <w:r>
              <w:rPr>
                <w:rFonts w:cs="Times New Roman"/>
              </w:rPr>
              <w:t xml:space="preserve"> залом не менее чем на 500 мест</w:t>
            </w:r>
          </w:p>
          <w:p w:rsidR="00D82730" w:rsidRPr="00AE46A5" w:rsidRDefault="00D82730" w:rsidP="00D82730">
            <w:pPr>
              <w:rPr>
                <w:rFonts w:cs="Times New Roman"/>
              </w:rPr>
            </w:pPr>
            <w:r w:rsidRPr="00AE46A5">
              <w:rPr>
                <w:rFonts w:cs="Times New Roman"/>
              </w:rPr>
              <w:t xml:space="preserve">увеличить количество стендов </w:t>
            </w:r>
          </w:p>
          <w:p w:rsidR="00D82730" w:rsidRPr="00AE46A5" w:rsidRDefault="00D82730" w:rsidP="00D82730">
            <w:pPr>
              <w:rPr>
                <w:rFonts w:cs="Times New Roman"/>
              </w:rPr>
            </w:pPr>
            <w:r w:rsidRPr="00AE46A5">
              <w:rPr>
                <w:rFonts w:cs="Times New Roman"/>
              </w:rPr>
              <w:t xml:space="preserve">Хочется, чтобы средние школы считались с расписанием школ дополнительного образования. </w:t>
            </w:r>
            <w:proofErr w:type="gramStart"/>
            <w:r w:rsidRPr="00AE46A5">
              <w:rPr>
                <w:rFonts w:cs="Times New Roman"/>
              </w:rPr>
              <w:t>Например</w:t>
            </w:r>
            <w:proofErr w:type="gramEnd"/>
            <w:r w:rsidRPr="00AE46A5">
              <w:rPr>
                <w:rFonts w:cs="Times New Roman"/>
              </w:rPr>
              <w:t xml:space="preserve"> 8,10, 12 школы часто меняют смены средним классам, из-за этого учащиеся пропускают занятия в школах дополнительного образования. А это сказывается на качестве обучения.</w:t>
            </w:r>
          </w:p>
          <w:p w:rsidR="00D82730" w:rsidRPr="00E43A2D" w:rsidRDefault="00D82730" w:rsidP="00D82730">
            <w:pPr>
              <w:rPr>
                <w:rFonts w:cs="Times New Roman"/>
              </w:rPr>
            </w:pPr>
            <w:r w:rsidRPr="00AE46A5">
              <w:rPr>
                <w:rFonts w:cs="Times New Roman"/>
              </w:rPr>
              <w:t>проводить больше концертов</w:t>
            </w:r>
          </w:p>
        </w:tc>
      </w:tr>
      <w:tr w:rsidR="00D82730" w:rsidTr="00F37CE2">
        <w:trPr>
          <w:trHeight w:val="127"/>
        </w:trPr>
        <w:tc>
          <w:tcPr>
            <w:tcW w:w="3402" w:type="dxa"/>
          </w:tcPr>
          <w:p w:rsidR="00D82730" w:rsidRPr="00AE46A5" w:rsidRDefault="00D82730" w:rsidP="00D82730">
            <w:pPr>
              <w:rPr>
                <w:rFonts w:cs="Times New Roman"/>
                <w:color w:val="000000"/>
                <w:szCs w:val="24"/>
              </w:rPr>
            </w:pPr>
            <w:r w:rsidRPr="00AE46A5">
              <w:rPr>
                <w:rFonts w:cs="Times New Roman"/>
                <w:color w:val="000000"/>
              </w:rPr>
              <w:t xml:space="preserve">Муниципальное бюджетное учреждение дополнительного образования «Детская школа искусств им. А.В. Лепешкина» </w:t>
            </w:r>
            <w:proofErr w:type="spellStart"/>
            <w:r w:rsidRPr="00AE46A5">
              <w:rPr>
                <w:rFonts w:cs="Times New Roman"/>
                <w:color w:val="000000"/>
              </w:rPr>
              <w:t>с.п</w:t>
            </w:r>
            <w:proofErr w:type="spellEnd"/>
            <w:r w:rsidRPr="00AE46A5">
              <w:rPr>
                <w:rFonts w:cs="Times New Roman"/>
                <w:color w:val="000000"/>
              </w:rPr>
              <w:t>. Дружба</w:t>
            </w:r>
          </w:p>
        </w:tc>
        <w:tc>
          <w:tcPr>
            <w:tcW w:w="6096" w:type="dxa"/>
          </w:tcPr>
          <w:p w:rsidR="00D82730" w:rsidRPr="00E43A2D" w:rsidRDefault="00D82730" w:rsidP="00D82730">
            <w:pPr>
              <w:rPr>
                <w:rFonts w:cs="Times New Roman"/>
              </w:rPr>
            </w:pPr>
            <w:r w:rsidRPr="00EE491C">
              <w:rPr>
                <w:rFonts w:cs="Times New Roman"/>
              </w:rPr>
              <w:t>Предложений и замечаний нет</w:t>
            </w:r>
          </w:p>
        </w:tc>
      </w:tr>
      <w:bookmarkEnd w:id="26"/>
      <w:bookmarkEnd w:id="27"/>
    </w:tbl>
    <w:p w:rsidR="000279DB" w:rsidRDefault="000279DB" w:rsidP="00156248">
      <w:pPr>
        <w:ind w:firstLine="709"/>
      </w:pPr>
    </w:p>
    <w:p w:rsidR="000279DB" w:rsidRDefault="000279DB" w:rsidP="00156248">
      <w:pPr>
        <w:ind w:firstLine="709"/>
      </w:pPr>
    </w:p>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3733A7" w:rsidRDefault="003733A7" w:rsidP="003733A7"/>
    <w:p w:rsidR="003733A7" w:rsidRDefault="003733A7" w:rsidP="003733A7"/>
    <w:p w:rsidR="00D24712" w:rsidRDefault="00D24712"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F32F88" w:rsidRDefault="00F32F88" w:rsidP="003733A7"/>
    <w:p w:rsidR="000279DB" w:rsidRPr="00F32F88" w:rsidRDefault="0088607E" w:rsidP="00F32F88">
      <w:pPr>
        <w:pStyle w:val="1"/>
        <w:spacing w:before="0" w:after="0" w:line="360" w:lineRule="auto"/>
        <w:ind w:left="1814" w:right="1814"/>
        <w:mirrorIndents/>
        <w:jc w:val="center"/>
        <w:rPr>
          <w:b w:val="0"/>
          <w:szCs w:val="24"/>
        </w:rPr>
      </w:pPr>
      <w:bookmarkStart w:id="28" w:name="_Toc35594884"/>
      <w:r>
        <w:rPr>
          <w:b w:val="0"/>
          <w:szCs w:val="24"/>
        </w:rPr>
        <w:t>ПРОТОКОЛЫ</w:t>
      </w:r>
      <w:r w:rsidR="000279DB" w:rsidRPr="00340640">
        <w:rPr>
          <w:b w:val="0"/>
          <w:szCs w:val="24"/>
        </w:rPr>
        <w:t xml:space="preserve"> ПО ОРГАНИЗАЦИЯМ</w:t>
      </w:r>
      <w:r>
        <w:rPr>
          <w:b w:val="0"/>
          <w:szCs w:val="24"/>
        </w:rPr>
        <w:t xml:space="preserve">, </w:t>
      </w:r>
      <w:r w:rsidR="000279DB" w:rsidRPr="00340640">
        <w:rPr>
          <w:b w:val="0"/>
          <w:szCs w:val="24"/>
        </w:rPr>
        <w:t>ПРИНЯВШИМ УЧАСТИЕ В НЕЗАВИСИМОЙ ОЦЕНКЕ КАЧЕСТВА</w:t>
      </w:r>
      <w:r>
        <w:rPr>
          <w:b w:val="0"/>
          <w:szCs w:val="24"/>
        </w:rPr>
        <w:t xml:space="preserve">, </w:t>
      </w:r>
      <w:r w:rsidR="000279DB" w:rsidRPr="00340640">
        <w:rPr>
          <w:b w:val="0"/>
          <w:szCs w:val="24"/>
        </w:rPr>
        <w:t>УСЛОВИЙ ОКАЗАНИЯ УСЛУГ</w:t>
      </w:r>
      <w:bookmarkEnd w:id="28"/>
    </w:p>
    <w:p w:rsidR="0062484D" w:rsidRPr="00F32F88" w:rsidRDefault="0062484D" w:rsidP="000279DB">
      <w:pPr>
        <w:jc w:val="center"/>
        <w:sectPr w:rsidR="0062484D" w:rsidRPr="00F32F88" w:rsidSect="00156248">
          <w:pgSz w:w="11906" w:h="16838"/>
          <w:pgMar w:top="426" w:right="424" w:bottom="426" w:left="1701" w:header="708" w:footer="708" w:gutter="0"/>
          <w:cols w:space="708"/>
          <w:docGrid w:linePitch="360"/>
        </w:sect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ПРОТОКОЛ №1</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 ПРОВЕДЕНИИ НЕЗАВИСИМОЙ ОЦЕНКИ КАЧЕСТВА УСЛОВИЙ ОКАЗАНИЯ УСЛУГ</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ОБРАЗОВАТЕЛЬНОЙ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Наименование организации: Муниципальное бюджетное учреждение дополнительного образования «Детская художественная школа им. </w:t>
            </w:r>
            <w:proofErr w:type="spellStart"/>
            <w:r w:rsidRPr="00534634">
              <w:rPr>
                <w:rFonts w:cs="Times New Roman"/>
                <w:color w:val="000000"/>
                <w:sz w:val="20"/>
                <w:szCs w:val="20"/>
              </w:rPr>
              <w:t>Б.Н.Бедина</w:t>
            </w:r>
            <w:proofErr w:type="spellEnd"/>
            <w:r w:rsidRPr="00534634">
              <w:rPr>
                <w:rFonts w:cs="Times New Roman"/>
                <w:color w:val="000000"/>
                <w:sz w:val="20"/>
                <w:szCs w:val="20"/>
              </w:rPr>
              <w:t>» г. Выкса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Регион: Нижегородская область</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Адрес: г. Выкса </w:t>
            </w:r>
            <w:proofErr w:type="spellStart"/>
            <w:r w:rsidRPr="00534634">
              <w:rPr>
                <w:rFonts w:cs="Times New Roman"/>
                <w:color w:val="000000"/>
                <w:sz w:val="20"/>
                <w:szCs w:val="20"/>
              </w:rPr>
              <w:t>мкр</w:t>
            </w:r>
            <w:proofErr w:type="spellEnd"/>
            <w:r w:rsidRPr="00534634">
              <w:rPr>
                <w:rFonts w:cs="Times New Roman"/>
                <w:color w:val="000000"/>
                <w:sz w:val="20"/>
                <w:szCs w:val="20"/>
              </w:rPr>
              <w:t>. Гоголя д.50. помещение 71</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Ф.И.О. руководителя: Романенко Инга Валентиновна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Контактный телефон: 8(83177)6-24-89</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212C3F" w:rsidRPr="00534634" w:rsidTr="00F37CE2">
        <w:trPr>
          <w:trHeight w:val="315"/>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Даты проведения работ по сбору первичных данных: </w:t>
            </w:r>
            <w:r w:rsidR="00661B14">
              <w:rPr>
                <w:rFonts w:cs="Times New Roman"/>
                <w:color w:val="000000"/>
                <w:sz w:val="20"/>
                <w:szCs w:val="20"/>
              </w:rPr>
              <w:t>13.03.2020-27.03.2020</w:t>
            </w:r>
          </w:p>
        </w:tc>
      </w:tr>
      <w:tr w:rsidR="00212C3F" w:rsidRPr="00534634" w:rsidTr="00F37CE2">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расчета показателей</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«Открытость и доступность информации об организации»</w:t>
            </w:r>
          </w:p>
        </w:tc>
      </w:tr>
      <w:tr w:rsidR="00212C3F" w:rsidRPr="00534634" w:rsidTr="00F37CE2">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205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76,97 баллов</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20,5</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75"/>
        </w:trPr>
        <w:tc>
          <w:tcPr>
            <w:tcW w:w="660" w:type="dxa"/>
            <w:vMerge w:val="restart"/>
            <w:tcBorders>
              <w:top w:val="nil"/>
              <w:left w:val="single" w:sz="8" w:space="0" w:color="auto"/>
              <w:bottom w:val="nil"/>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90 баллов</w:t>
            </w: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2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534634">
              <w:rPr>
                <w:rFonts w:cs="Times New Roman"/>
                <w:color w:val="000000"/>
                <w:sz w:val="20"/>
                <w:szCs w:val="20"/>
                <w:vertAlign w:val="superscript"/>
              </w:rPr>
              <w:t xml:space="preserve"> </w:t>
            </w:r>
            <w:r w:rsidRPr="00534634">
              <w:rPr>
                <w:rFonts w:cs="Times New Roman"/>
                <w:color w:val="000000"/>
                <w:sz w:val="20"/>
                <w:szCs w:val="20"/>
              </w:rPr>
              <w:t>.</w:t>
            </w:r>
            <w:proofErr w:type="gramEnd"/>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356</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356</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90,09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w:t>
            </w:r>
            <w:r>
              <w:rPr>
                <w:rFonts w:cs="Times New Roman"/>
                <w:color w:val="000000"/>
                <w:sz w:val="20"/>
                <w:szCs w:val="20"/>
              </w:rPr>
              <w:t>,</w:t>
            </w:r>
            <w:r w:rsidRPr="00534634">
              <w:rPr>
                <w:rFonts w:cs="Times New Roman"/>
                <w:color w:val="000000"/>
                <w:sz w:val="20"/>
                <w:szCs w:val="20"/>
              </w:rPr>
              <w:t xml:space="preserve"> удовлетворенных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«Доступность услуг для инвалидов»</w:t>
            </w:r>
          </w:p>
        </w:tc>
      </w:tr>
      <w:tr w:rsidR="00212C3F" w:rsidRPr="00534634" w:rsidTr="00F37CE2">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81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60 баллов</w:t>
            </w:r>
          </w:p>
        </w:tc>
      </w:tr>
      <w:tr w:rsidR="00212C3F" w:rsidRPr="00534634" w:rsidTr="00F37CE2">
        <w:trPr>
          <w:trHeight w:val="6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42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02"/>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60 баллов</w:t>
            </w: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5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50 баллов</w:t>
            </w:r>
          </w:p>
        </w:tc>
      </w:tr>
      <w:tr w:rsidR="00212C3F" w:rsidRPr="00534634" w:rsidTr="00F37CE2">
        <w:trPr>
          <w:trHeight w:val="148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18</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57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«Доброжелательность, вежливость работников организации сферы образования»</w:t>
            </w:r>
          </w:p>
        </w:tc>
      </w:tr>
      <w:tr w:rsidR="00212C3F" w:rsidRPr="00534634" w:rsidTr="00F37CE2">
        <w:trPr>
          <w:trHeight w:val="156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«Удовлетворенность условиями оказания услуг»</w:t>
            </w:r>
          </w:p>
        </w:tc>
      </w:tr>
      <w:tr w:rsidR="00212C3F" w:rsidRPr="00534634" w:rsidTr="00F37CE2">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w:t>
            </w:r>
            <w:r>
              <w:rPr>
                <w:rFonts w:cs="Times New Roman"/>
                <w:color w:val="000000"/>
                <w:sz w:val="20"/>
                <w:szCs w:val="20"/>
              </w:rPr>
              <w:t>,</w:t>
            </w:r>
            <w:r w:rsidRPr="00534634">
              <w:rPr>
                <w:rFonts w:cs="Times New Roman"/>
                <w:color w:val="000000"/>
                <w:sz w:val="20"/>
                <w:szCs w:val="20"/>
              </w:rPr>
              <w:t xml:space="preserve"> удовлетворенных 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w:t>
            </w:r>
            <w:r>
              <w:rPr>
                <w:rFonts w:cs="Times New Roman"/>
                <w:color w:val="000000"/>
                <w:sz w:val="20"/>
                <w:szCs w:val="20"/>
              </w:rPr>
              <w:t>,</w:t>
            </w:r>
            <w:r w:rsidRPr="00534634">
              <w:rPr>
                <w:rFonts w:cs="Times New Roman"/>
                <w:color w:val="000000"/>
                <w:sz w:val="20"/>
                <w:szCs w:val="20"/>
              </w:rPr>
              <w:t xml:space="preserve"> удовлетворенных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5.1.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358</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89,42 баллов</w:t>
            </w:r>
          </w:p>
        </w:tc>
      </w:tr>
      <w:tr w:rsidR="00212C3F" w:rsidRPr="00534634" w:rsidTr="00F37CE2">
        <w:trPr>
          <w:trHeight w:val="300"/>
        </w:trPr>
        <w:tc>
          <w:tcPr>
            <w:tcW w:w="660" w:type="dxa"/>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b/>
                <w:bCs/>
                <w:color w:val="000000"/>
                <w:sz w:val="20"/>
                <w:szCs w:val="20"/>
              </w:rPr>
            </w:pPr>
          </w:p>
        </w:tc>
      </w:tr>
      <w:tr w:rsidR="00212C3F" w:rsidRPr="00534634" w:rsidTr="00212C3F">
        <w:trPr>
          <w:trHeight w:val="80"/>
        </w:trPr>
        <w:tc>
          <w:tcPr>
            <w:tcW w:w="15460" w:type="dxa"/>
            <w:gridSpan w:val="6"/>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НЕДОСТАТКИ В ДЕЯТЕЛЬНОСТИ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план финансово-хозяйственной деятельности (на текущий год)</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режим занятий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отчет о результатах самообследования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уровнях образования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формах обучения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описании образовательной программы с приложением её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lastRenderedPageBreak/>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языках, на которых осуществляется образование (обучение)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общем стаже работы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стаже работы по специальности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наличии оборудованных учебных кабинетов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наличии объектов для проведения практических занятий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сменные кресла-коляски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оборудованные санитарно-гигиенические помещения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 организации отсутствуют условия доступности, позволяющих инвалидам получать образовательные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ВЫВОДЫ И ПРЕДЛОЖЕНИЯ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план финансово-хозяйственной деятельности (на текущий год)</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режим занятий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отчет о результатах самообследования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уровнях образования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формах обучения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описании образовательной программы с приложением её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языках, на которых осуществляется образование (обучение)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общем стаже работы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стаже работы по специальности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наличии оборудованных учебных кабинетов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наличии объектов для проведения практических занятий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 результатам оценки критерия «Доступность услуг для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специальными креслами-колясками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оборудованными санитарно-гигиеническими помещениями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для инвалидов по слуху и зрению звуковую и зрительную информацию</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надписи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rsidR="00212C3F" w:rsidRPr="00534634" w:rsidRDefault="00212C3F" w:rsidP="00212C3F">
      <w:pPr>
        <w:spacing w:line="0" w:lineRule="atLeast"/>
        <w:rPr>
          <w:rFonts w:cs="Times New Roman"/>
          <w:sz w:val="20"/>
          <w:szCs w:val="20"/>
        </w:rPr>
      </w:pPr>
    </w:p>
    <w:p w:rsidR="00212C3F" w:rsidRPr="00534634" w:rsidRDefault="00212C3F" w:rsidP="00212C3F">
      <w:pPr>
        <w:spacing w:line="0" w:lineRule="atLeast"/>
        <w:rPr>
          <w:rFonts w:cs="Times New Roman"/>
          <w:sz w:val="20"/>
          <w:szCs w:val="20"/>
        </w:rPr>
      </w:pPr>
      <w:r w:rsidRPr="00534634">
        <w:rPr>
          <w:rFonts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ПРОТОКОЛ №2</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 ПРОВЕДЕНИИ НЕЗАВИСИМОЙ ОЦЕНКИ КАЧЕСТВА УСЛОВИЙ ОКАЗАНИЯ УСЛУГ</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ОБРАЗОВАТЕЛЬНОЙ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Наименование организации: Муниципальное бюджетное учреждение дополнительного образования «Детская школа искусств» г. Выкса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Регион: Нижегородская область</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Адрес: г. Выкса, ул. Вавилина, 7</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Ф.И.О. руководителя: Абрамов Виталий Абрамович</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Контактный телефон: 8(83177)6-23-71</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212C3F" w:rsidRPr="00534634" w:rsidTr="00F37CE2">
        <w:trPr>
          <w:trHeight w:val="315"/>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Даты проведения работ по сбору первичных данных: </w:t>
            </w:r>
            <w:r w:rsidR="00661B14">
              <w:rPr>
                <w:rFonts w:cs="Times New Roman"/>
                <w:color w:val="000000"/>
                <w:sz w:val="20"/>
                <w:szCs w:val="20"/>
              </w:rPr>
              <w:t>13.03.2020-27.03.2020</w:t>
            </w:r>
          </w:p>
        </w:tc>
      </w:tr>
      <w:tr w:rsidR="00212C3F" w:rsidRPr="00534634" w:rsidTr="00F37CE2">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расчета показателей</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«Открытость и доступность информации об организации»</w:t>
            </w:r>
          </w:p>
        </w:tc>
      </w:tr>
      <w:tr w:rsidR="00212C3F" w:rsidRPr="00534634" w:rsidTr="00F37CE2">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205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88,82 баллов</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29,5</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75"/>
        </w:trPr>
        <w:tc>
          <w:tcPr>
            <w:tcW w:w="660" w:type="dxa"/>
            <w:vMerge w:val="restart"/>
            <w:tcBorders>
              <w:top w:val="nil"/>
              <w:left w:val="single" w:sz="8" w:space="0" w:color="auto"/>
              <w:bottom w:val="nil"/>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90 баллов</w:t>
            </w: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2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534634">
              <w:rPr>
                <w:rFonts w:cs="Times New Roman"/>
                <w:color w:val="000000"/>
                <w:sz w:val="20"/>
                <w:szCs w:val="20"/>
                <w:vertAlign w:val="superscript"/>
              </w:rPr>
              <w:t xml:space="preserve"> </w:t>
            </w:r>
            <w:r w:rsidRPr="00534634">
              <w:rPr>
                <w:rFonts w:cs="Times New Roman"/>
                <w:color w:val="000000"/>
                <w:sz w:val="20"/>
                <w:szCs w:val="20"/>
              </w:rPr>
              <w:t>.</w:t>
            </w:r>
            <w:proofErr w:type="gramEnd"/>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99,8 баллов</w:t>
            </w: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254</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252</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252</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93,57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Доля </w:t>
            </w:r>
            <w:r>
              <w:rPr>
                <w:rFonts w:cs="Times New Roman"/>
                <w:color w:val="000000"/>
                <w:sz w:val="20"/>
                <w:szCs w:val="20"/>
              </w:rPr>
              <w:t>получателей услуг, удовлетворенных</w:t>
            </w:r>
            <w:r w:rsidRPr="00534634">
              <w:rPr>
                <w:rFonts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«Доступность услуг для инвалидов»</w:t>
            </w:r>
          </w:p>
        </w:tc>
      </w:tr>
      <w:tr w:rsidR="00212C3F" w:rsidRPr="00534634" w:rsidTr="00F37CE2">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81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40 баллов</w:t>
            </w:r>
          </w:p>
        </w:tc>
      </w:tr>
      <w:tr w:rsidR="00212C3F" w:rsidRPr="00534634" w:rsidTr="00F37CE2">
        <w:trPr>
          <w:trHeight w:val="6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42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02"/>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40 баллов</w:t>
            </w: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5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148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15</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15</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58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«Доброжелательность, вежливость работников организации сферы образования»</w:t>
            </w:r>
          </w:p>
        </w:tc>
      </w:tr>
      <w:tr w:rsidR="00212C3F" w:rsidRPr="00534634" w:rsidTr="00F37CE2">
        <w:trPr>
          <w:trHeight w:val="156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«Удовлетворенность условиями оказания услуг»</w:t>
            </w:r>
          </w:p>
        </w:tc>
      </w:tr>
      <w:tr w:rsidR="00212C3F" w:rsidRPr="00534634" w:rsidTr="00F37CE2">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53463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53463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5.1.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255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90,31 баллов</w:t>
            </w:r>
          </w:p>
        </w:tc>
      </w:tr>
      <w:tr w:rsidR="00212C3F" w:rsidRPr="00534634" w:rsidTr="00F37CE2">
        <w:trPr>
          <w:trHeight w:val="300"/>
        </w:trPr>
        <w:tc>
          <w:tcPr>
            <w:tcW w:w="660" w:type="dxa"/>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b/>
                <w:bCs/>
                <w:color w:val="000000"/>
                <w:sz w:val="20"/>
                <w:szCs w:val="20"/>
              </w:rPr>
            </w:pPr>
          </w:p>
        </w:tc>
      </w:tr>
      <w:tr w:rsidR="00212C3F" w:rsidRPr="00534634" w:rsidTr="00212C3F">
        <w:trPr>
          <w:trHeight w:val="80"/>
        </w:trPr>
        <w:tc>
          <w:tcPr>
            <w:tcW w:w="15460" w:type="dxa"/>
            <w:gridSpan w:val="6"/>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НЕДОСТАТКИ В ДЕЯТЕЛЬНОСТИ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общем стаже работы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lastRenderedPageBreak/>
              <w:t>- о стаже работы по специальности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выделенные стоянки для автотранспортных средств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сменные кресла-коляски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оборудованные санитарно-гигиенические помещения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 организации отсутствуют условия доступности, позволяющих инвалидам получать образовательные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образовательных услуг в дистанционном режиме или на дому</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ВЫВОДЫ И ПРЕДЛОЖЕНИЯ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lastRenderedPageBreak/>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общем стаже работы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стаже работы по специальности педагогического работника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 результатам оценки критерия «Доступность услуг для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выделенными стоянками для автотранспортных средств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специальными креслами-колясками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оборудованными санитарно-гигиеническими помещениями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для инвалидов по слуху и зрению звуковую и зрительную информацию</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надписи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образовательных услуг в дистанционном режиме или на дому</w:t>
            </w:r>
          </w:p>
        </w:tc>
      </w:tr>
    </w:tbl>
    <w:p w:rsidR="00212C3F" w:rsidRPr="00534634" w:rsidRDefault="00212C3F" w:rsidP="00212C3F">
      <w:pPr>
        <w:spacing w:line="0" w:lineRule="atLeast"/>
        <w:rPr>
          <w:rFonts w:cs="Times New Roman"/>
          <w:sz w:val="20"/>
          <w:szCs w:val="20"/>
        </w:rPr>
      </w:pPr>
    </w:p>
    <w:p w:rsidR="00212C3F" w:rsidRPr="00534634" w:rsidRDefault="00212C3F" w:rsidP="00212C3F">
      <w:pPr>
        <w:spacing w:line="0" w:lineRule="atLeast"/>
        <w:rPr>
          <w:rFonts w:cs="Times New Roman"/>
          <w:sz w:val="20"/>
          <w:szCs w:val="20"/>
        </w:rPr>
      </w:pPr>
      <w:r w:rsidRPr="00534634">
        <w:rPr>
          <w:rFonts w:cs="Times New Roman"/>
          <w:sz w:val="20"/>
          <w:szCs w:val="20"/>
        </w:rPr>
        <w:br w:type="page"/>
      </w:r>
    </w:p>
    <w:p w:rsidR="00212C3F" w:rsidRPr="00534634" w:rsidRDefault="00212C3F" w:rsidP="00212C3F">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ПРОТОКОЛ №3</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 ПРОВЕДЕНИИ НЕЗАВИСИМОЙ ОЦЕНКИ КАЧЕСТВА УСЛОВИЙ ОКАЗАНИЯ УСЛУГ</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ОБРАЗОВАТЕЛЬНОЙ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Наименование организации: Муниципальное бюджетное учреждение дополнительного образования «Детская школа искусств им. А.В. Лепешкина» </w:t>
            </w:r>
            <w:proofErr w:type="spellStart"/>
            <w:r w:rsidRPr="00534634">
              <w:rPr>
                <w:rFonts w:cs="Times New Roman"/>
                <w:color w:val="000000"/>
                <w:sz w:val="20"/>
                <w:szCs w:val="20"/>
              </w:rPr>
              <w:t>с.п</w:t>
            </w:r>
            <w:proofErr w:type="spellEnd"/>
            <w:r w:rsidRPr="00534634">
              <w:rPr>
                <w:rFonts w:cs="Times New Roman"/>
                <w:color w:val="000000"/>
                <w:sz w:val="20"/>
                <w:szCs w:val="20"/>
              </w:rPr>
              <w:t>. Дружба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Регион: Нижегородская область</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Адрес: г. Выкса, </w:t>
            </w:r>
            <w:proofErr w:type="spellStart"/>
            <w:r w:rsidRPr="00534634">
              <w:rPr>
                <w:rFonts w:cs="Times New Roman"/>
                <w:color w:val="000000"/>
                <w:sz w:val="20"/>
                <w:szCs w:val="20"/>
              </w:rPr>
              <w:t>с.п</w:t>
            </w:r>
            <w:proofErr w:type="spellEnd"/>
            <w:r w:rsidRPr="00534634">
              <w:rPr>
                <w:rFonts w:cs="Times New Roman"/>
                <w:color w:val="000000"/>
                <w:sz w:val="20"/>
                <w:szCs w:val="20"/>
              </w:rPr>
              <w:t xml:space="preserve">. </w:t>
            </w:r>
            <w:proofErr w:type="spellStart"/>
            <w:r w:rsidRPr="00534634">
              <w:rPr>
                <w:rFonts w:cs="Times New Roman"/>
                <w:color w:val="000000"/>
                <w:sz w:val="20"/>
                <w:szCs w:val="20"/>
              </w:rPr>
              <w:t>Дружба</w:t>
            </w:r>
            <w:proofErr w:type="gramStart"/>
            <w:r w:rsidRPr="00534634">
              <w:rPr>
                <w:rFonts w:cs="Times New Roman"/>
                <w:color w:val="000000"/>
                <w:sz w:val="20"/>
                <w:szCs w:val="20"/>
              </w:rPr>
              <w:t>,м</w:t>
            </w:r>
            <w:proofErr w:type="spellEnd"/>
            <w:proofErr w:type="gramEnd"/>
            <w:r w:rsidRPr="00534634">
              <w:rPr>
                <w:rFonts w:cs="Times New Roman"/>
                <w:color w:val="000000"/>
                <w:sz w:val="20"/>
                <w:szCs w:val="20"/>
              </w:rPr>
              <w:t xml:space="preserve">-н Дружба, </w:t>
            </w:r>
            <w:proofErr w:type="spellStart"/>
            <w:r w:rsidRPr="00534634">
              <w:rPr>
                <w:rFonts w:cs="Times New Roman"/>
                <w:color w:val="000000"/>
                <w:sz w:val="20"/>
                <w:szCs w:val="20"/>
              </w:rPr>
              <w:t>зд</w:t>
            </w:r>
            <w:proofErr w:type="spellEnd"/>
            <w:r w:rsidRPr="00534634">
              <w:rPr>
                <w:rFonts w:cs="Times New Roman"/>
                <w:color w:val="000000"/>
                <w:sz w:val="20"/>
                <w:szCs w:val="20"/>
              </w:rPr>
              <w:t>. 27</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Ф.И.О. руководителя: Жулин Юрий Владимирович</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Контактный телефон: 8(83177)7-22-01</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212C3F" w:rsidRPr="00534634" w:rsidTr="00F37CE2">
        <w:trPr>
          <w:trHeight w:val="315"/>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Даты проведения работ по сбору первичных данных: </w:t>
            </w:r>
            <w:r w:rsidR="00661B14">
              <w:rPr>
                <w:rFonts w:cs="Times New Roman"/>
                <w:color w:val="000000"/>
                <w:sz w:val="20"/>
                <w:szCs w:val="20"/>
              </w:rPr>
              <w:t>13.03.2020-27.03.2020</w:t>
            </w:r>
          </w:p>
        </w:tc>
      </w:tr>
      <w:tr w:rsidR="00212C3F" w:rsidRPr="00534634" w:rsidTr="00F37CE2">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Результаты расчета показателей</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«Открытость и доступность информации об организации»</w:t>
            </w:r>
          </w:p>
        </w:tc>
      </w:tr>
      <w:tr w:rsidR="00212C3F" w:rsidRPr="00534634" w:rsidTr="00F37CE2">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205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80,26 баллов</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23</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75"/>
        </w:trPr>
        <w:tc>
          <w:tcPr>
            <w:tcW w:w="660" w:type="dxa"/>
            <w:vMerge w:val="restart"/>
            <w:tcBorders>
              <w:top w:val="nil"/>
              <w:left w:val="single" w:sz="8" w:space="0" w:color="auto"/>
              <w:bottom w:val="nil"/>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90 баллов</w:t>
            </w: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2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nil"/>
              <w:left w:val="single" w:sz="8" w:space="0" w:color="auto"/>
              <w:bottom w:val="nil"/>
              <w:right w:val="nil"/>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534634">
              <w:rPr>
                <w:rFonts w:cs="Times New Roman"/>
                <w:color w:val="000000"/>
                <w:sz w:val="20"/>
                <w:szCs w:val="20"/>
                <w:vertAlign w:val="superscript"/>
              </w:rPr>
              <w:t xml:space="preserve"> </w:t>
            </w:r>
            <w:r w:rsidRPr="00534634">
              <w:rPr>
                <w:rFonts w:cs="Times New Roman"/>
                <w:color w:val="000000"/>
                <w:sz w:val="20"/>
                <w:szCs w:val="20"/>
              </w:rPr>
              <w:t>.</w:t>
            </w:r>
            <w:proofErr w:type="gramEnd"/>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80</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80</w:t>
            </w: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91,08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Доля </w:t>
            </w:r>
            <w:r>
              <w:rPr>
                <w:rFonts w:cs="Times New Roman"/>
                <w:color w:val="000000"/>
                <w:sz w:val="20"/>
                <w:szCs w:val="20"/>
              </w:rPr>
              <w:t>получателей услуг, удовлетворенных</w:t>
            </w:r>
            <w:r w:rsidRPr="00534634">
              <w:rPr>
                <w:rFonts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«Доступность услуг для инвалидов»</w:t>
            </w:r>
          </w:p>
        </w:tc>
      </w:tr>
      <w:tr w:rsidR="00212C3F" w:rsidRPr="00534634" w:rsidTr="00F37CE2">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7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81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0 баллов</w:t>
            </w:r>
          </w:p>
        </w:tc>
      </w:tr>
      <w:tr w:rsidR="00212C3F" w:rsidRPr="00534634" w:rsidTr="00F37CE2">
        <w:trPr>
          <w:trHeight w:val="6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42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02"/>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40 баллов</w:t>
            </w: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5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78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148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12</w:t>
            </w:r>
          </w:p>
        </w:tc>
        <w:tc>
          <w:tcPr>
            <w:tcW w:w="2020" w:type="dxa"/>
            <w:vMerge/>
            <w:tcBorders>
              <w:top w:val="single" w:sz="8" w:space="0" w:color="auto"/>
              <w:left w:val="double" w:sz="6" w:space="0" w:color="auto"/>
              <w:bottom w:val="nil"/>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46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«Доброжелательность, вежливость работников организации сферы образования»</w:t>
            </w:r>
          </w:p>
        </w:tc>
      </w:tr>
      <w:tr w:rsidR="00212C3F" w:rsidRPr="00534634" w:rsidTr="00F37CE2">
        <w:trPr>
          <w:trHeight w:val="156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300"/>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17"/>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tcBorders>
              <w:top w:val="nil"/>
              <w:left w:val="nil"/>
              <w:bottom w:val="nil"/>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Критерий «Удовлетворенность условиями оказания услуг»</w:t>
            </w:r>
          </w:p>
        </w:tc>
      </w:tr>
      <w:tr w:rsidR="00212C3F" w:rsidRPr="00534634" w:rsidTr="00F37CE2">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53463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xml:space="preserve">Число </w:t>
            </w:r>
            <w:r>
              <w:rPr>
                <w:rFonts w:cs="Times New Roman"/>
                <w:color w:val="000000"/>
                <w:sz w:val="20"/>
                <w:szCs w:val="20"/>
              </w:rPr>
              <w:t>получателей услуг, удовлетворенных</w:t>
            </w:r>
            <w:r w:rsidRPr="00534634">
              <w:rPr>
                <w:rFonts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 </w:t>
            </w:r>
          </w:p>
        </w:tc>
      </w:tr>
      <w:tr w:rsidR="00212C3F" w:rsidRPr="00534634" w:rsidTr="00F37CE2">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5.1.</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52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15"/>
        </w:trPr>
        <w:tc>
          <w:tcPr>
            <w:tcW w:w="66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12C3F" w:rsidRPr="00534634" w:rsidRDefault="00212C3F" w:rsidP="00F37CE2">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color w:val="000000"/>
                <w:sz w:val="20"/>
                <w:szCs w:val="20"/>
              </w:rPr>
            </w:pPr>
            <w:r w:rsidRPr="0053463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100 баллов</w:t>
            </w:r>
          </w:p>
        </w:tc>
      </w:tr>
      <w:tr w:rsidR="00212C3F" w:rsidRPr="00534634" w:rsidTr="00F37CE2">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12C3F" w:rsidRPr="00534634" w:rsidRDefault="00212C3F" w:rsidP="00F37CE2">
            <w:pPr>
              <w:spacing w:line="0" w:lineRule="atLeast"/>
              <w:rPr>
                <w:rFonts w:cs="Times New Roman"/>
                <w:b/>
                <w:bCs/>
                <w:color w:val="000000"/>
                <w:sz w:val="20"/>
                <w:szCs w:val="20"/>
              </w:rPr>
            </w:pPr>
            <w:r w:rsidRPr="0053463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87,42 баллов</w:t>
            </w:r>
          </w:p>
        </w:tc>
      </w:tr>
      <w:tr w:rsidR="00212C3F" w:rsidRPr="00534634" w:rsidTr="00F37CE2">
        <w:trPr>
          <w:trHeight w:val="300"/>
        </w:trPr>
        <w:tc>
          <w:tcPr>
            <w:tcW w:w="660" w:type="dxa"/>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b/>
                <w:bCs/>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center"/>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НЕДОСТАТКИ В ДЕЯТЕЛЬНОСТИ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формах обучения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описании образовательной программы с приложением её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учебном плане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lastRenderedPageBreak/>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языках, на которых осуществляется образование (обучение)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оборудование входных групп пандусами (подъемными платформами)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выделенные стоянки для автотранспортных средств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адаптированные лифты, поручни, расширенные дверные проемы</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сменные кресла-коляски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оборудованные санитарно-гигиенические помещения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В организации отсутствуют условия доступности, позволяющих инвалидам получать образовательные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для инвалидов по слуху и зрению звуковой и зрительной информации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образовательных услуг в дистанционном режиме или на дому</w:t>
            </w:r>
          </w:p>
        </w:tc>
      </w:tr>
      <w:tr w:rsidR="00212C3F" w:rsidRPr="00534634" w:rsidTr="00212C3F">
        <w:trPr>
          <w:trHeight w:val="514"/>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ВЫВОДЫ И ПРЕДЛОЖЕНИЯ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формах обучения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описании образовательной программы с приложением её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учебном плане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календарном учебном графике с приложением его копии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методических и иных документах, разработанных образовательной организацией</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языках, на которых осуществляется образование (обучение)</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12C3F" w:rsidRPr="00534634" w:rsidTr="00212C3F">
        <w:trPr>
          <w:trHeight w:val="905"/>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jc w:val="center"/>
              <w:rPr>
                <w:rFonts w:cs="Times New Roman"/>
                <w:b/>
                <w:bCs/>
                <w:color w:val="000000"/>
                <w:sz w:val="20"/>
                <w:szCs w:val="20"/>
              </w:rPr>
            </w:pPr>
            <w:r w:rsidRPr="00534634">
              <w:rPr>
                <w:rFonts w:cs="Times New Roman"/>
                <w:b/>
                <w:bCs/>
                <w:color w:val="000000"/>
                <w:sz w:val="20"/>
                <w:szCs w:val="20"/>
              </w:rPr>
              <w:lastRenderedPageBreak/>
              <w:t>По результатам оценки критерия «Доступность услуг для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входные группы пандусами (подъёмными платформами)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выделенными стоянками для автотранспортных средств инвалидов</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адаптированными лифтами, поручнями, расширенными дверными проёмами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специальными креслами-колясками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специально оборудованными санитарно-гигиеническими помещениями в организации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для инвалидов по слуху и зрению звуковую и зрительную информацию</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дублировать надписи знаками, выполненными рельефно-точечным шрифтом Брайля</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212C3F" w:rsidRPr="00534634" w:rsidTr="00F37CE2">
        <w:trPr>
          <w:trHeight w:val="300"/>
        </w:trPr>
        <w:tc>
          <w:tcPr>
            <w:tcW w:w="15460" w:type="dxa"/>
            <w:gridSpan w:val="6"/>
            <w:tcBorders>
              <w:top w:val="nil"/>
              <w:left w:val="nil"/>
              <w:bottom w:val="nil"/>
              <w:right w:val="nil"/>
            </w:tcBorders>
            <w:shd w:val="clear" w:color="auto" w:fill="auto"/>
            <w:vAlign w:val="bottom"/>
            <w:hideMark/>
          </w:tcPr>
          <w:p w:rsidR="00212C3F" w:rsidRPr="00534634" w:rsidRDefault="00212C3F" w:rsidP="00F37CE2">
            <w:pPr>
              <w:spacing w:line="0" w:lineRule="atLeast"/>
              <w:rPr>
                <w:rFonts w:cs="Times New Roman"/>
                <w:color w:val="000000"/>
                <w:sz w:val="20"/>
                <w:szCs w:val="20"/>
              </w:rPr>
            </w:pPr>
            <w:r w:rsidRPr="00534634">
              <w:rPr>
                <w:rFonts w:cs="Times New Roman"/>
                <w:color w:val="000000"/>
                <w:sz w:val="20"/>
                <w:szCs w:val="20"/>
              </w:rPr>
              <w:t>- возможность предоставления образовательных услуг в дистанционном режиме или на дому</w:t>
            </w:r>
          </w:p>
        </w:tc>
      </w:tr>
    </w:tbl>
    <w:p w:rsidR="00212C3F" w:rsidRPr="00534634" w:rsidRDefault="00212C3F" w:rsidP="00212C3F">
      <w:pPr>
        <w:spacing w:line="0" w:lineRule="atLeast"/>
        <w:rPr>
          <w:rFonts w:cs="Times New Roman"/>
          <w:sz w:val="20"/>
          <w:szCs w:val="20"/>
        </w:rPr>
      </w:pPr>
    </w:p>
    <w:p w:rsidR="00212C3F" w:rsidRPr="00534634" w:rsidRDefault="00212C3F" w:rsidP="00212C3F">
      <w:pPr>
        <w:spacing w:line="0" w:lineRule="atLeast"/>
        <w:rPr>
          <w:rFonts w:cs="Times New Roman"/>
          <w:sz w:val="20"/>
          <w:szCs w:val="20"/>
        </w:rPr>
      </w:pPr>
    </w:p>
    <w:p w:rsidR="00101C1D" w:rsidRPr="00101C1D" w:rsidRDefault="00101C1D" w:rsidP="00101C1D">
      <w:pPr>
        <w:spacing w:line="0" w:lineRule="atLeast"/>
        <w:rPr>
          <w:rFonts w:eastAsia="Calibri" w:cs="Times New Roman"/>
          <w:sz w:val="22"/>
          <w:lang w:eastAsia="en-US"/>
        </w:rPr>
      </w:pPr>
    </w:p>
    <w:sectPr w:rsidR="00101C1D" w:rsidRPr="00101C1D" w:rsidSect="00212C3F">
      <w:pgSz w:w="16838" w:h="11906" w:orient="landscape"/>
      <w:pgMar w:top="851" w:right="567" w:bottom="6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BB" w:rsidRDefault="008722BB">
      <w:r>
        <w:separator/>
      </w:r>
    </w:p>
  </w:endnote>
  <w:endnote w:type="continuationSeparator" w:id="0">
    <w:p w:rsidR="008722BB" w:rsidRDefault="008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0794"/>
      <w:docPartObj>
        <w:docPartGallery w:val="Page Numbers (Bottom of Page)"/>
        <w:docPartUnique/>
      </w:docPartObj>
    </w:sdtPr>
    <w:sdtEndPr/>
    <w:sdtContent>
      <w:p w:rsidR="00B64B8D" w:rsidRDefault="00B64B8D">
        <w:pPr>
          <w:pStyle w:val="af4"/>
          <w:jc w:val="center"/>
        </w:pPr>
        <w:r>
          <w:fldChar w:fldCharType="begin"/>
        </w:r>
        <w:r>
          <w:instrText>PAGE   \* MERGEFORMAT</w:instrText>
        </w:r>
        <w:r>
          <w:fldChar w:fldCharType="separate"/>
        </w:r>
        <w:r w:rsidR="00491FD3">
          <w:rPr>
            <w:noProof/>
          </w:rPr>
          <w:t>12</w:t>
        </w:r>
        <w:r>
          <w:rPr>
            <w:noProof/>
          </w:rPr>
          <w:fldChar w:fldCharType="end"/>
        </w:r>
      </w:p>
    </w:sdtContent>
  </w:sdt>
  <w:p w:rsidR="00B64B8D" w:rsidRDefault="00B64B8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BB" w:rsidRDefault="008722BB">
      <w:r>
        <w:separator/>
      </w:r>
    </w:p>
  </w:footnote>
  <w:footnote w:type="continuationSeparator" w:id="0">
    <w:p w:rsidR="008722BB" w:rsidRDefault="008722BB">
      <w:r>
        <w:continuationSeparator/>
      </w:r>
    </w:p>
  </w:footnote>
  <w:footnote w:id="1">
    <w:p w:rsidR="00B64B8D" w:rsidRDefault="00B64B8D">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 w:id="2">
    <w:p w:rsidR="00B64B8D" w:rsidRPr="00B77121" w:rsidRDefault="00B64B8D"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D" w:rsidRDefault="00B64B8D">
    <w:pPr>
      <w:pStyle w:val="af2"/>
    </w:pPr>
  </w:p>
  <w:p w:rsidR="00B64B8D" w:rsidRDefault="00B64B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031EF"/>
    <w:multiLevelType w:val="hybridMultilevel"/>
    <w:tmpl w:val="C4EE99FC"/>
    <w:lvl w:ilvl="0" w:tplc="8A42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928FD"/>
    <w:multiLevelType w:val="hybridMultilevel"/>
    <w:tmpl w:val="3C72565C"/>
    <w:lvl w:ilvl="0" w:tplc="8A42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8"/>
  </w:num>
  <w:num w:numId="5">
    <w:abstractNumId w:val="11"/>
  </w:num>
  <w:num w:numId="6">
    <w:abstractNumId w:val="0"/>
  </w:num>
  <w:num w:numId="7">
    <w:abstractNumId w:val="7"/>
  </w:num>
  <w:num w:numId="8">
    <w:abstractNumId w:val="9"/>
  </w:num>
  <w:num w:numId="9">
    <w:abstractNumId w:val="17"/>
  </w:num>
  <w:num w:numId="10">
    <w:abstractNumId w:val="5"/>
  </w:num>
  <w:num w:numId="11">
    <w:abstractNumId w:val="16"/>
  </w:num>
  <w:num w:numId="12">
    <w:abstractNumId w:val="19"/>
  </w:num>
  <w:num w:numId="13">
    <w:abstractNumId w:val="10"/>
  </w:num>
  <w:num w:numId="14">
    <w:abstractNumId w:val="8"/>
  </w:num>
  <w:num w:numId="15">
    <w:abstractNumId w:val="13"/>
  </w:num>
  <w:num w:numId="16">
    <w:abstractNumId w:val="14"/>
  </w:num>
  <w:num w:numId="17">
    <w:abstractNumId w:val="22"/>
  </w:num>
  <w:num w:numId="18">
    <w:abstractNumId w:val="23"/>
  </w:num>
  <w:num w:numId="19">
    <w:abstractNumId w:val="3"/>
  </w:num>
  <w:num w:numId="20">
    <w:abstractNumId w:val="1"/>
  </w:num>
  <w:num w:numId="21">
    <w:abstractNumId w:val="2"/>
  </w:num>
  <w:num w:numId="22">
    <w:abstractNumId w:val="20"/>
  </w:num>
  <w:num w:numId="23">
    <w:abstractNumId w:val="21"/>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17"/>
    <w:rsid w:val="00010A0E"/>
    <w:rsid w:val="000123B2"/>
    <w:rsid w:val="000160A3"/>
    <w:rsid w:val="00022618"/>
    <w:rsid w:val="00023BBF"/>
    <w:rsid w:val="000279DB"/>
    <w:rsid w:val="00036FCB"/>
    <w:rsid w:val="0005049D"/>
    <w:rsid w:val="00051AB4"/>
    <w:rsid w:val="0005614A"/>
    <w:rsid w:val="0006791F"/>
    <w:rsid w:val="0007037D"/>
    <w:rsid w:val="00082E2F"/>
    <w:rsid w:val="00085576"/>
    <w:rsid w:val="000856DE"/>
    <w:rsid w:val="00097BCD"/>
    <w:rsid w:val="000C11F4"/>
    <w:rsid w:val="000C6236"/>
    <w:rsid w:val="000D3995"/>
    <w:rsid w:val="000E243D"/>
    <w:rsid w:val="000E74B4"/>
    <w:rsid w:val="000F1AFB"/>
    <w:rsid w:val="00100DD4"/>
    <w:rsid w:val="00101430"/>
    <w:rsid w:val="00101C1D"/>
    <w:rsid w:val="00111E32"/>
    <w:rsid w:val="00112471"/>
    <w:rsid w:val="00124A40"/>
    <w:rsid w:val="0015275F"/>
    <w:rsid w:val="00155897"/>
    <w:rsid w:val="00156248"/>
    <w:rsid w:val="0016196A"/>
    <w:rsid w:val="001724FD"/>
    <w:rsid w:val="00175754"/>
    <w:rsid w:val="00176884"/>
    <w:rsid w:val="001769FB"/>
    <w:rsid w:val="00186AF3"/>
    <w:rsid w:val="001B6FB8"/>
    <w:rsid w:val="001C3323"/>
    <w:rsid w:val="001D1D76"/>
    <w:rsid w:val="001D2917"/>
    <w:rsid w:val="001D2C40"/>
    <w:rsid w:val="001F7F72"/>
    <w:rsid w:val="00212C3F"/>
    <w:rsid w:val="002371CD"/>
    <w:rsid w:val="00237916"/>
    <w:rsid w:val="00244142"/>
    <w:rsid w:val="00246F1E"/>
    <w:rsid w:val="00247D65"/>
    <w:rsid w:val="00256EEA"/>
    <w:rsid w:val="002663AF"/>
    <w:rsid w:val="00273685"/>
    <w:rsid w:val="002815DA"/>
    <w:rsid w:val="002A4911"/>
    <w:rsid w:val="002A7983"/>
    <w:rsid w:val="002B5092"/>
    <w:rsid w:val="002C0AFD"/>
    <w:rsid w:val="002C3FAA"/>
    <w:rsid w:val="002C61FB"/>
    <w:rsid w:val="002D2D91"/>
    <w:rsid w:val="002E188E"/>
    <w:rsid w:val="002E24AC"/>
    <w:rsid w:val="002E73E0"/>
    <w:rsid w:val="00311200"/>
    <w:rsid w:val="00311987"/>
    <w:rsid w:val="00311CA8"/>
    <w:rsid w:val="00321516"/>
    <w:rsid w:val="00321FA0"/>
    <w:rsid w:val="00327852"/>
    <w:rsid w:val="003279AB"/>
    <w:rsid w:val="0033723A"/>
    <w:rsid w:val="00340640"/>
    <w:rsid w:val="00350D11"/>
    <w:rsid w:val="003526CB"/>
    <w:rsid w:val="003733A7"/>
    <w:rsid w:val="0037661A"/>
    <w:rsid w:val="00382E0D"/>
    <w:rsid w:val="003871ED"/>
    <w:rsid w:val="00394174"/>
    <w:rsid w:val="00396FE1"/>
    <w:rsid w:val="00397394"/>
    <w:rsid w:val="003B144E"/>
    <w:rsid w:val="003B2D44"/>
    <w:rsid w:val="003C19DC"/>
    <w:rsid w:val="003C3A7C"/>
    <w:rsid w:val="003E1BCD"/>
    <w:rsid w:val="003E5592"/>
    <w:rsid w:val="003F28FE"/>
    <w:rsid w:val="003F5C32"/>
    <w:rsid w:val="00403D09"/>
    <w:rsid w:val="00422107"/>
    <w:rsid w:val="0042728E"/>
    <w:rsid w:val="00432A41"/>
    <w:rsid w:val="00441530"/>
    <w:rsid w:val="004448E9"/>
    <w:rsid w:val="00444F01"/>
    <w:rsid w:val="00450487"/>
    <w:rsid w:val="00461376"/>
    <w:rsid w:val="004622A8"/>
    <w:rsid w:val="00477188"/>
    <w:rsid w:val="0048279E"/>
    <w:rsid w:val="004870E9"/>
    <w:rsid w:val="00491FD3"/>
    <w:rsid w:val="004B41ED"/>
    <w:rsid w:val="004B7290"/>
    <w:rsid w:val="004C2EB6"/>
    <w:rsid w:val="004C61AD"/>
    <w:rsid w:val="004C6584"/>
    <w:rsid w:val="004D475F"/>
    <w:rsid w:val="004E7ACD"/>
    <w:rsid w:val="004F0413"/>
    <w:rsid w:val="004F2AD7"/>
    <w:rsid w:val="00522750"/>
    <w:rsid w:val="00535EF0"/>
    <w:rsid w:val="0053738B"/>
    <w:rsid w:val="00557505"/>
    <w:rsid w:val="00560DF5"/>
    <w:rsid w:val="005645A9"/>
    <w:rsid w:val="005812B8"/>
    <w:rsid w:val="005846B9"/>
    <w:rsid w:val="005B0F2A"/>
    <w:rsid w:val="005B523F"/>
    <w:rsid w:val="005C1527"/>
    <w:rsid w:val="005C3D1C"/>
    <w:rsid w:val="005E4BFD"/>
    <w:rsid w:val="005F334C"/>
    <w:rsid w:val="00600BBF"/>
    <w:rsid w:val="0060538B"/>
    <w:rsid w:val="006158EF"/>
    <w:rsid w:val="0062484D"/>
    <w:rsid w:val="00626877"/>
    <w:rsid w:val="00626F47"/>
    <w:rsid w:val="00630A2F"/>
    <w:rsid w:val="00631863"/>
    <w:rsid w:val="00634E39"/>
    <w:rsid w:val="00655F13"/>
    <w:rsid w:val="00661B14"/>
    <w:rsid w:val="006637FB"/>
    <w:rsid w:val="0066543C"/>
    <w:rsid w:val="00673607"/>
    <w:rsid w:val="00674F1B"/>
    <w:rsid w:val="00681367"/>
    <w:rsid w:val="0069434A"/>
    <w:rsid w:val="00694424"/>
    <w:rsid w:val="006974CC"/>
    <w:rsid w:val="006A16E6"/>
    <w:rsid w:val="006A4459"/>
    <w:rsid w:val="006A5B05"/>
    <w:rsid w:val="006C3DA2"/>
    <w:rsid w:val="006C714B"/>
    <w:rsid w:val="006D1247"/>
    <w:rsid w:val="006E0502"/>
    <w:rsid w:val="006E4F6E"/>
    <w:rsid w:val="0070267D"/>
    <w:rsid w:val="00703141"/>
    <w:rsid w:val="00715CD9"/>
    <w:rsid w:val="00751709"/>
    <w:rsid w:val="00752164"/>
    <w:rsid w:val="0075441A"/>
    <w:rsid w:val="00774FC3"/>
    <w:rsid w:val="00782DB4"/>
    <w:rsid w:val="007A65C2"/>
    <w:rsid w:val="007A6A58"/>
    <w:rsid w:val="007B3EAF"/>
    <w:rsid w:val="007B4826"/>
    <w:rsid w:val="007C111C"/>
    <w:rsid w:val="007C7ABB"/>
    <w:rsid w:val="007D648D"/>
    <w:rsid w:val="007F63F6"/>
    <w:rsid w:val="0080041B"/>
    <w:rsid w:val="00802156"/>
    <w:rsid w:val="008077A7"/>
    <w:rsid w:val="0082231E"/>
    <w:rsid w:val="0082338E"/>
    <w:rsid w:val="00823A43"/>
    <w:rsid w:val="00835777"/>
    <w:rsid w:val="00837906"/>
    <w:rsid w:val="00854970"/>
    <w:rsid w:val="008620F0"/>
    <w:rsid w:val="00863130"/>
    <w:rsid w:val="00870686"/>
    <w:rsid w:val="008722BB"/>
    <w:rsid w:val="008723FD"/>
    <w:rsid w:val="0088607E"/>
    <w:rsid w:val="008C7611"/>
    <w:rsid w:val="008D53D7"/>
    <w:rsid w:val="008E1FED"/>
    <w:rsid w:val="008E5F0C"/>
    <w:rsid w:val="008F21F6"/>
    <w:rsid w:val="008F3167"/>
    <w:rsid w:val="008F5D2B"/>
    <w:rsid w:val="008F7AD2"/>
    <w:rsid w:val="00915F0F"/>
    <w:rsid w:val="009178B9"/>
    <w:rsid w:val="00927540"/>
    <w:rsid w:val="00931153"/>
    <w:rsid w:val="0093348D"/>
    <w:rsid w:val="00950D4A"/>
    <w:rsid w:val="009512BC"/>
    <w:rsid w:val="009612F3"/>
    <w:rsid w:val="00964D00"/>
    <w:rsid w:val="009655D9"/>
    <w:rsid w:val="0098286D"/>
    <w:rsid w:val="0098419D"/>
    <w:rsid w:val="00997987"/>
    <w:rsid w:val="009B7379"/>
    <w:rsid w:val="009C5D5A"/>
    <w:rsid w:val="009E621A"/>
    <w:rsid w:val="009F3DC0"/>
    <w:rsid w:val="00A03247"/>
    <w:rsid w:val="00A231C2"/>
    <w:rsid w:val="00A407F4"/>
    <w:rsid w:val="00A54F60"/>
    <w:rsid w:val="00A60EAF"/>
    <w:rsid w:val="00A63431"/>
    <w:rsid w:val="00A67EA9"/>
    <w:rsid w:val="00A7508F"/>
    <w:rsid w:val="00A77612"/>
    <w:rsid w:val="00A80492"/>
    <w:rsid w:val="00AA6595"/>
    <w:rsid w:val="00AB17E4"/>
    <w:rsid w:val="00AB1D69"/>
    <w:rsid w:val="00AD046A"/>
    <w:rsid w:val="00AD1A6A"/>
    <w:rsid w:val="00AD2B66"/>
    <w:rsid w:val="00AF668B"/>
    <w:rsid w:val="00B06081"/>
    <w:rsid w:val="00B07A54"/>
    <w:rsid w:val="00B30A92"/>
    <w:rsid w:val="00B3194E"/>
    <w:rsid w:val="00B3237E"/>
    <w:rsid w:val="00B35AB0"/>
    <w:rsid w:val="00B42C2E"/>
    <w:rsid w:val="00B60813"/>
    <w:rsid w:val="00B64B8D"/>
    <w:rsid w:val="00B66520"/>
    <w:rsid w:val="00B82BE4"/>
    <w:rsid w:val="00B86020"/>
    <w:rsid w:val="00BA4F5F"/>
    <w:rsid w:val="00BA7033"/>
    <w:rsid w:val="00BB31F9"/>
    <w:rsid w:val="00BB50BE"/>
    <w:rsid w:val="00BC0E7A"/>
    <w:rsid w:val="00BC6B9F"/>
    <w:rsid w:val="00BC78CC"/>
    <w:rsid w:val="00BD4B46"/>
    <w:rsid w:val="00BE0CFA"/>
    <w:rsid w:val="00BE7C31"/>
    <w:rsid w:val="00C00D83"/>
    <w:rsid w:val="00C20E6E"/>
    <w:rsid w:val="00C27880"/>
    <w:rsid w:val="00C4193A"/>
    <w:rsid w:val="00C4273A"/>
    <w:rsid w:val="00C51282"/>
    <w:rsid w:val="00C5421D"/>
    <w:rsid w:val="00C73BFA"/>
    <w:rsid w:val="00C94ABC"/>
    <w:rsid w:val="00C955B8"/>
    <w:rsid w:val="00CA2A0D"/>
    <w:rsid w:val="00CB0BA0"/>
    <w:rsid w:val="00CB3C64"/>
    <w:rsid w:val="00CB76CB"/>
    <w:rsid w:val="00CC11E0"/>
    <w:rsid w:val="00CD1FB5"/>
    <w:rsid w:val="00CE682E"/>
    <w:rsid w:val="00D02F18"/>
    <w:rsid w:val="00D03C4C"/>
    <w:rsid w:val="00D103E3"/>
    <w:rsid w:val="00D24712"/>
    <w:rsid w:val="00D36D6E"/>
    <w:rsid w:val="00D37D49"/>
    <w:rsid w:val="00D42D85"/>
    <w:rsid w:val="00D468CA"/>
    <w:rsid w:val="00D539FF"/>
    <w:rsid w:val="00D61695"/>
    <w:rsid w:val="00D82730"/>
    <w:rsid w:val="00D95E5A"/>
    <w:rsid w:val="00DB6807"/>
    <w:rsid w:val="00DC2ECB"/>
    <w:rsid w:val="00DC7118"/>
    <w:rsid w:val="00DD16EC"/>
    <w:rsid w:val="00DD1F16"/>
    <w:rsid w:val="00DD74F6"/>
    <w:rsid w:val="00DE397F"/>
    <w:rsid w:val="00DE4F7B"/>
    <w:rsid w:val="00DF5229"/>
    <w:rsid w:val="00DF6145"/>
    <w:rsid w:val="00DF7E91"/>
    <w:rsid w:val="00E051C1"/>
    <w:rsid w:val="00E11C18"/>
    <w:rsid w:val="00E153E9"/>
    <w:rsid w:val="00E179D2"/>
    <w:rsid w:val="00E17A40"/>
    <w:rsid w:val="00E21105"/>
    <w:rsid w:val="00E211F0"/>
    <w:rsid w:val="00E24FB0"/>
    <w:rsid w:val="00E42992"/>
    <w:rsid w:val="00E51495"/>
    <w:rsid w:val="00E65A4F"/>
    <w:rsid w:val="00E70A84"/>
    <w:rsid w:val="00E8001D"/>
    <w:rsid w:val="00E96D32"/>
    <w:rsid w:val="00ED227B"/>
    <w:rsid w:val="00ED5CE9"/>
    <w:rsid w:val="00EF5B1F"/>
    <w:rsid w:val="00F04483"/>
    <w:rsid w:val="00F32F88"/>
    <w:rsid w:val="00F36707"/>
    <w:rsid w:val="00F36FE2"/>
    <w:rsid w:val="00F37CE2"/>
    <w:rsid w:val="00F5389F"/>
    <w:rsid w:val="00F60D7E"/>
    <w:rsid w:val="00F66E4C"/>
    <w:rsid w:val="00F67CD3"/>
    <w:rsid w:val="00F84269"/>
    <w:rsid w:val="00FA6BC5"/>
    <w:rsid w:val="00FB1061"/>
    <w:rsid w:val="00FB276C"/>
    <w:rsid w:val="00FB3124"/>
    <w:rsid w:val="00FD4379"/>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Лист8!$A$2:$A$4</c:f>
              <c:strCache>
                <c:ptCount val="3"/>
                <c:pt idx="0">
                  <c:v>Муниципальное бюджетное учреждение дополнительного образования «Детская школа искусств им. А.В. Лепешкина» с.п. Дружба</c:v>
                </c:pt>
                <c:pt idx="1">
                  <c:v>Муниципальное бюджетное учреждение дополнительного образования «Детская художественная школа им. Б.Н.Бедина» г. Выкса</c:v>
                </c:pt>
                <c:pt idx="2">
                  <c:v>Муниципальное бюджетное учреждение дополнительного образования «Детская школа искусств» г. Выкса</c:v>
                </c:pt>
              </c:strCache>
            </c:strRef>
          </c:cat>
          <c:val>
            <c:numRef>
              <c:f>Лист8!$B$2:$B$4</c:f>
              <c:numCache>
                <c:formatCode>General</c:formatCode>
                <c:ptCount val="3"/>
                <c:pt idx="0">
                  <c:v>87.42</c:v>
                </c:pt>
                <c:pt idx="1">
                  <c:v>89.42</c:v>
                </c:pt>
                <c:pt idx="2">
                  <c:v>90.31</c:v>
                </c:pt>
              </c:numCache>
            </c:numRef>
          </c:val>
          <c:extLst xmlns:c16r2="http://schemas.microsoft.com/office/drawing/2015/06/chart">
            <c:ext xmlns:c16="http://schemas.microsoft.com/office/drawing/2014/chart" uri="{C3380CC4-5D6E-409C-BE32-E72D297353CC}">
              <c16:uniqueId val="{00000000-65C9-4468-9CD4-BE2584ADFBC1}"/>
            </c:ext>
          </c:extLst>
        </c:ser>
        <c:dLbls>
          <c:showLegendKey val="0"/>
          <c:showVal val="0"/>
          <c:showCatName val="0"/>
          <c:showSerName val="0"/>
          <c:showPercent val="0"/>
          <c:showBubbleSize val="0"/>
        </c:dLbls>
        <c:gapWidth val="182"/>
        <c:axId val="111851392"/>
        <c:axId val="111852928"/>
      </c:barChart>
      <c:catAx>
        <c:axId val="11185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852928"/>
        <c:crosses val="autoZero"/>
        <c:auto val="1"/>
        <c:lblAlgn val="ctr"/>
        <c:lblOffset val="100"/>
        <c:noMultiLvlLbl val="0"/>
      </c:catAx>
      <c:valAx>
        <c:axId val="1118529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185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CAC1-BDBA-4C93-A12C-530FA6F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19714</Words>
  <Characters>112374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67</cp:revision>
  <dcterms:created xsi:type="dcterms:W3CDTF">2019-08-06T11:11:00Z</dcterms:created>
  <dcterms:modified xsi:type="dcterms:W3CDTF">2020-12-04T05:43:00Z</dcterms:modified>
</cp:coreProperties>
</file>